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F289" w14:textId="77777777" w:rsidR="00904470" w:rsidRPr="00DD47B3" w:rsidRDefault="00904470" w:rsidP="00904470">
      <w:pPr>
        <w:spacing w:after="0" w:line="360" w:lineRule="auto"/>
        <w:jc w:val="center"/>
        <w:rPr>
          <w:rFonts w:ascii="Diagramm" w:hAnsi="Diagramm" w:cs="Calibri"/>
          <w:b/>
          <w:bCs/>
          <w:color w:val="222222"/>
          <w:sz w:val="32"/>
          <w:szCs w:val="32"/>
        </w:rPr>
      </w:pPr>
    </w:p>
    <w:p w14:paraId="07CD7C41" w14:textId="106119D5" w:rsidR="003E1DCF" w:rsidRPr="00DD47B3" w:rsidRDefault="003D1A0A" w:rsidP="003D1A0A">
      <w:pPr>
        <w:pStyle w:val="NormalWeb"/>
        <w:shd w:val="clear" w:color="auto" w:fill="FFFFFF"/>
        <w:spacing w:before="0" w:beforeAutospacing="0"/>
        <w:jc w:val="center"/>
        <w:textAlignment w:val="baseline"/>
        <w:rPr>
          <w:rFonts w:ascii="Diagramm Black" w:hAnsi="Diagramm Black" w:cs="Calibri"/>
          <w:b/>
          <w:bCs/>
          <w:sz w:val="32"/>
          <w:szCs w:val="32"/>
          <w:lang w:val="en-US"/>
        </w:rPr>
      </w:pPr>
      <w:r w:rsidRPr="00DD47B3">
        <w:rPr>
          <w:rFonts w:ascii="Diagramm Black" w:hAnsi="Diagramm Black" w:cs="Calibri"/>
          <w:b/>
          <w:bCs/>
          <w:sz w:val="32"/>
          <w:szCs w:val="32"/>
          <w:lang w:val="en-US"/>
        </w:rPr>
        <w:t>Cosentino presents a spectacular booth at Warsaw Home &amp; Contract 2021 in Poland</w:t>
      </w:r>
    </w:p>
    <w:p w14:paraId="13E45ECC" w14:textId="77777777" w:rsidR="00DD47B3" w:rsidRDefault="0042559B" w:rsidP="00DD47B3">
      <w:pPr>
        <w:pStyle w:val="NormalWeb"/>
        <w:numPr>
          <w:ilvl w:val="0"/>
          <w:numId w:val="1"/>
        </w:numPr>
        <w:shd w:val="clear" w:color="auto" w:fill="FFFFFF"/>
        <w:spacing w:before="0" w:beforeAutospacing="0"/>
        <w:jc w:val="both"/>
        <w:textAlignment w:val="baseline"/>
        <w:rPr>
          <w:rFonts w:ascii="Diagramm Semi Bold" w:hAnsi="Diagramm Semi Bold" w:cs="Calibri"/>
          <w:b/>
          <w:bCs/>
          <w:sz w:val="20"/>
          <w:szCs w:val="20"/>
          <w:lang w:val="en-US"/>
        </w:rPr>
      </w:pPr>
      <w:r w:rsidRPr="00DD47B3">
        <w:rPr>
          <w:rFonts w:ascii="Diagramm Semi Bold" w:hAnsi="Diagramm Semi Bold" w:cs="Calibri"/>
          <w:b/>
          <w:bCs/>
          <w:sz w:val="20"/>
          <w:szCs w:val="20"/>
          <w:lang w:val="en-US"/>
        </w:rPr>
        <w:t>Warsaw Home &amp; Contract</w:t>
      </w:r>
      <w:r w:rsidR="00D225C6" w:rsidRPr="00DD47B3">
        <w:rPr>
          <w:rFonts w:ascii="Diagramm Semi Bold" w:hAnsi="Diagramm Semi Bold" w:cs="Calibri"/>
          <w:b/>
          <w:bCs/>
          <w:sz w:val="20"/>
          <w:szCs w:val="20"/>
          <w:lang w:val="en-US"/>
        </w:rPr>
        <w:t>, organized in central Poland,</w:t>
      </w:r>
      <w:r w:rsidRPr="00DD47B3">
        <w:rPr>
          <w:rFonts w:ascii="Diagramm Semi Bold" w:hAnsi="Diagramm Semi Bold" w:cs="Calibri"/>
          <w:b/>
          <w:bCs/>
          <w:sz w:val="20"/>
          <w:szCs w:val="20"/>
          <w:lang w:val="en-US"/>
        </w:rPr>
        <w:t xml:space="preserve"> </w:t>
      </w:r>
      <w:r w:rsidR="00C54820" w:rsidRPr="00DD47B3">
        <w:rPr>
          <w:rFonts w:ascii="Diagramm Semi Bold" w:hAnsi="Diagramm Semi Bold" w:cs="Calibri"/>
          <w:b/>
          <w:bCs/>
          <w:sz w:val="20"/>
          <w:szCs w:val="20"/>
          <w:lang w:val="en-US"/>
        </w:rPr>
        <w:t xml:space="preserve">is </w:t>
      </w:r>
      <w:r w:rsidR="00A0313A" w:rsidRPr="00DD47B3">
        <w:rPr>
          <w:rFonts w:ascii="Diagramm Semi Bold" w:hAnsi="Diagramm Semi Bold" w:cs="Calibri"/>
          <w:b/>
          <w:bCs/>
          <w:sz w:val="20"/>
          <w:szCs w:val="20"/>
          <w:lang w:val="en-US"/>
        </w:rPr>
        <w:t xml:space="preserve">the biggest business </w:t>
      </w:r>
      <w:r w:rsidR="003549FF" w:rsidRPr="00DD47B3">
        <w:rPr>
          <w:rFonts w:ascii="Diagramm Semi Bold" w:hAnsi="Diagramm Semi Bold" w:cs="Calibri"/>
          <w:b/>
          <w:bCs/>
          <w:sz w:val="20"/>
          <w:szCs w:val="20"/>
          <w:lang w:val="en-US"/>
        </w:rPr>
        <w:t>interior design fair in central and eastern Europe</w:t>
      </w:r>
      <w:r w:rsidR="00C54820" w:rsidRPr="00DD47B3">
        <w:rPr>
          <w:rFonts w:ascii="Diagramm Semi Bold" w:hAnsi="Diagramm Semi Bold" w:cs="Calibri"/>
          <w:b/>
          <w:bCs/>
          <w:sz w:val="20"/>
          <w:szCs w:val="20"/>
          <w:lang w:val="en-US"/>
        </w:rPr>
        <w:t xml:space="preserve">. It has just </w:t>
      </w:r>
      <w:r w:rsidR="00115874" w:rsidRPr="00DD47B3">
        <w:rPr>
          <w:rFonts w:ascii="Diagramm Semi Bold" w:hAnsi="Diagramm Semi Bold" w:cs="Calibri"/>
          <w:b/>
          <w:bCs/>
          <w:sz w:val="20"/>
          <w:szCs w:val="20"/>
          <w:lang w:val="en-US"/>
        </w:rPr>
        <w:t>finished,</w:t>
      </w:r>
      <w:r w:rsidR="001943FD" w:rsidRPr="00DD47B3">
        <w:rPr>
          <w:rFonts w:ascii="Diagramm Semi Bold" w:hAnsi="Diagramm Semi Bold" w:cs="Calibri"/>
          <w:b/>
          <w:bCs/>
          <w:sz w:val="20"/>
          <w:szCs w:val="20"/>
          <w:lang w:val="en-US"/>
        </w:rPr>
        <w:t xml:space="preserve"> </w:t>
      </w:r>
      <w:r w:rsidR="003549FF" w:rsidRPr="00DD47B3">
        <w:rPr>
          <w:rFonts w:ascii="Diagramm Semi Bold" w:hAnsi="Diagramm Semi Bold" w:cs="Calibri"/>
          <w:b/>
          <w:bCs/>
          <w:sz w:val="20"/>
          <w:szCs w:val="20"/>
          <w:lang w:val="en-US"/>
        </w:rPr>
        <w:t>attract</w:t>
      </w:r>
      <w:r w:rsidR="00D225C6" w:rsidRPr="00DD47B3">
        <w:rPr>
          <w:rFonts w:ascii="Diagramm Semi Bold" w:hAnsi="Diagramm Semi Bold" w:cs="Calibri"/>
          <w:b/>
          <w:bCs/>
          <w:sz w:val="20"/>
          <w:szCs w:val="20"/>
          <w:lang w:val="en-US"/>
        </w:rPr>
        <w:t>ing</w:t>
      </w:r>
      <w:r w:rsidR="003549FF" w:rsidRPr="00DD47B3">
        <w:rPr>
          <w:rFonts w:ascii="Diagramm Semi Bold" w:hAnsi="Diagramm Semi Bold" w:cs="Calibri"/>
          <w:b/>
          <w:bCs/>
          <w:sz w:val="20"/>
          <w:szCs w:val="20"/>
          <w:lang w:val="en-US"/>
        </w:rPr>
        <w:t xml:space="preserve"> thousands of </w:t>
      </w:r>
      <w:r w:rsidR="00D225C6" w:rsidRPr="00DD47B3">
        <w:rPr>
          <w:rFonts w:ascii="Diagramm Semi Bold" w:hAnsi="Diagramm Semi Bold" w:cs="Calibri"/>
          <w:b/>
          <w:bCs/>
          <w:sz w:val="20"/>
          <w:szCs w:val="20"/>
          <w:lang w:val="en-US"/>
        </w:rPr>
        <w:t xml:space="preserve">enthusiasts of </w:t>
      </w:r>
      <w:r w:rsidRPr="00DD47B3">
        <w:rPr>
          <w:rFonts w:ascii="Diagramm Semi Bold" w:hAnsi="Diagramm Semi Bold" w:cs="Calibri"/>
          <w:b/>
          <w:bCs/>
          <w:sz w:val="20"/>
          <w:szCs w:val="20"/>
          <w:lang w:val="en-US"/>
        </w:rPr>
        <w:t>good design</w:t>
      </w:r>
      <w:r w:rsidR="00D225C6" w:rsidRPr="00DD47B3">
        <w:rPr>
          <w:rFonts w:ascii="Diagramm Semi Bold" w:hAnsi="Diagramm Semi Bold" w:cs="Calibri"/>
          <w:b/>
          <w:bCs/>
          <w:sz w:val="20"/>
          <w:szCs w:val="20"/>
          <w:lang w:val="en-US"/>
        </w:rPr>
        <w:t xml:space="preserve"> and architecture</w:t>
      </w:r>
      <w:r w:rsidRPr="00DD47B3">
        <w:rPr>
          <w:rFonts w:ascii="Diagramm Semi Bold" w:hAnsi="Diagramm Semi Bold" w:cs="Calibri"/>
          <w:b/>
          <w:bCs/>
          <w:sz w:val="20"/>
          <w:szCs w:val="20"/>
          <w:lang w:val="en-US"/>
        </w:rPr>
        <w:t>.</w:t>
      </w:r>
      <w:r w:rsidR="00292A33" w:rsidRPr="00DD47B3">
        <w:rPr>
          <w:rFonts w:ascii="Diagramm Semi Bold" w:hAnsi="Diagramm Semi Bold" w:cs="Calibri"/>
          <w:b/>
          <w:bCs/>
          <w:sz w:val="20"/>
          <w:szCs w:val="20"/>
          <w:lang w:val="en-US"/>
        </w:rPr>
        <w:t xml:space="preserve"> </w:t>
      </w:r>
    </w:p>
    <w:p w14:paraId="539054DC" w14:textId="6868B493" w:rsidR="00501D66" w:rsidRPr="00DD47B3" w:rsidRDefault="009301B1" w:rsidP="00DD47B3">
      <w:pPr>
        <w:pStyle w:val="NormalWeb"/>
        <w:numPr>
          <w:ilvl w:val="0"/>
          <w:numId w:val="1"/>
        </w:numPr>
        <w:shd w:val="clear" w:color="auto" w:fill="FFFFFF"/>
        <w:spacing w:before="0" w:beforeAutospacing="0"/>
        <w:jc w:val="both"/>
        <w:textAlignment w:val="baseline"/>
        <w:rPr>
          <w:rFonts w:ascii="Diagramm Semi Bold" w:hAnsi="Diagramm Semi Bold" w:cs="Calibri"/>
          <w:b/>
          <w:bCs/>
          <w:sz w:val="20"/>
          <w:szCs w:val="20"/>
          <w:lang w:val="en-US"/>
        </w:rPr>
      </w:pPr>
      <w:r w:rsidRPr="00DD47B3">
        <w:rPr>
          <w:rFonts w:ascii="Diagramm Semi Bold" w:hAnsi="Diagramm Semi Bold" w:cs="Calibri"/>
          <w:b/>
          <w:bCs/>
          <w:sz w:val="20"/>
          <w:szCs w:val="20"/>
          <w:lang w:val="en-US"/>
        </w:rPr>
        <w:t xml:space="preserve">During the fair, </w:t>
      </w:r>
      <w:r w:rsidR="00501D66" w:rsidRPr="00DD47B3">
        <w:rPr>
          <w:rFonts w:ascii="Diagramm Semi Bold" w:hAnsi="Diagramm Semi Bold" w:cs="Calibri"/>
          <w:b/>
          <w:bCs/>
          <w:sz w:val="20"/>
          <w:szCs w:val="20"/>
          <w:lang w:val="en-US"/>
        </w:rPr>
        <w:t xml:space="preserve">Cosentino presented </w:t>
      </w:r>
      <w:r w:rsidR="007C37D3" w:rsidRPr="00DD47B3">
        <w:rPr>
          <w:rFonts w:ascii="Diagramm Semi Bold" w:hAnsi="Diagramm Semi Bold" w:cs="Calibri"/>
          <w:b/>
          <w:bCs/>
          <w:sz w:val="20"/>
          <w:szCs w:val="20"/>
          <w:lang w:val="en-US"/>
        </w:rPr>
        <w:t>o</w:t>
      </w:r>
      <w:r w:rsidR="00B819F9" w:rsidRPr="00DD47B3">
        <w:rPr>
          <w:rFonts w:ascii="Diagramm Semi Bold" w:hAnsi="Diagramm Semi Bold" w:cs="Calibri"/>
          <w:b/>
          <w:bCs/>
          <w:sz w:val="20"/>
          <w:szCs w:val="20"/>
          <w:lang w:val="en-US"/>
        </w:rPr>
        <w:t>ne of the most visited, photographed and commented booths</w:t>
      </w:r>
      <w:r w:rsidR="00BD6267" w:rsidRPr="00DD47B3">
        <w:rPr>
          <w:rFonts w:ascii="Diagramm Semi Bold" w:hAnsi="Diagramm Semi Bold" w:cs="Calibri"/>
          <w:b/>
          <w:bCs/>
          <w:sz w:val="20"/>
          <w:szCs w:val="20"/>
          <w:lang w:val="en-US"/>
        </w:rPr>
        <w:t>.</w:t>
      </w:r>
      <w:r w:rsidR="00501D66" w:rsidRPr="00DD47B3">
        <w:rPr>
          <w:rFonts w:ascii="Diagramm Semi Bold" w:hAnsi="Diagramm Semi Bold" w:cs="Calibri"/>
          <w:b/>
          <w:bCs/>
          <w:sz w:val="20"/>
          <w:szCs w:val="20"/>
          <w:lang w:val="en-US"/>
        </w:rPr>
        <w:t xml:space="preserve"> </w:t>
      </w:r>
      <w:r w:rsidR="00BD6267" w:rsidRPr="00DD47B3">
        <w:rPr>
          <w:rFonts w:ascii="Diagramm Semi Bold" w:hAnsi="Diagramm Semi Bold" w:cs="Calibri"/>
          <w:b/>
          <w:bCs/>
          <w:sz w:val="20"/>
          <w:szCs w:val="20"/>
          <w:lang w:val="en-US"/>
        </w:rPr>
        <w:t>Its</w:t>
      </w:r>
      <w:r w:rsidR="00501D66" w:rsidRPr="00DD47B3">
        <w:rPr>
          <w:rFonts w:ascii="Diagramm Semi Bold" w:hAnsi="Diagramm Semi Bold" w:cs="Calibri"/>
          <w:b/>
          <w:bCs/>
          <w:sz w:val="20"/>
          <w:szCs w:val="20"/>
          <w:lang w:val="en-US"/>
        </w:rPr>
        <w:t xml:space="preserve"> concept </w:t>
      </w:r>
      <w:r w:rsidR="00BD6267" w:rsidRPr="00DD47B3">
        <w:rPr>
          <w:rFonts w:ascii="Diagramm Semi Bold" w:hAnsi="Diagramm Semi Bold" w:cs="Calibri"/>
          <w:b/>
          <w:bCs/>
          <w:sz w:val="20"/>
          <w:szCs w:val="20"/>
          <w:lang w:val="en-US"/>
        </w:rPr>
        <w:t>and design were</w:t>
      </w:r>
      <w:r w:rsidR="00501D66" w:rsidRPr="00DD47B3">
        <w:rPr>
          <w:rFonts w:ascii="Diagramm Semi Bold" w:hAnsi="Diagramm Semi Bold" w:cs="Calibri"/>
          <w:b/>
          <w:bCs/>
          <w:sz w:val="20"/>
          <w:szCs w:val="20"/>
          <w:lang w:val="en-US"/>
        </w:rPr>
        <w:t xml:space="preserve"> </w:t>
      </w:r>
      <w:r w:rsidR="00BD6267" w:rsidRPr="00DD47B3">
        <w:rPr>
          <w:rFonts w:ascii="Diagramm Semi Bold" w:hAnsi="Diagramm Semi Bold" w:cs="Calibri"/>
          <w:b/>
          <w:bCs/>
          <w:sz w:val="20"/>
          <w:szCs w:val="20"/>
          <w:lang w:val="en-US"/>
        </w:rPr>
        <w:t>created</w:t>
      </w:r>
      <w:r w:rsidR="00501D66" w:rsidRPr="00DD47B3">
        <w:rPr>
          <w:rFonts w:ascii="Diagramm Semi Bold" w:hAnsi="Diagramm Semi Bold" w:cs="Calibri"/>
          <w:b/>
          <w:bCs/>
          <w:sz w:val="20"/>
          <w:szCs w:val="20"/>
          <w:lang w:val="en-US"/>
        </w:rPr>
        <w:t xml:space="preserve"> by </w:t>
      </w:r>
      <w:r w:rsidR="00BD6267" w:rsidRPr="00DD47B3">
        <w:rPr>
          <w:rFonts w:ascii="Diagramm Semi Bold" w:hAnsi="Diagramm Semi Bold" w:cs="Calibri"/>
          <w:b/>
          <w:bCs/>
          <w:sz w:val="20"/>
          <w:szCs w:val="20"/>
          <w:lang w:val="en-US"/>
        </w:rPr>
        <w:t>famous</w:t>
      </w:r>
      <w:r w:rsidR="00C97F13" w:rsidRPr="00DD47B3">
        <w:rPr>
          <w:rFonts w:ascii="Diagramm Semi Bold" w:hAnsi="Diagramm Semi Bold" w:cs="Calibri"/>
          <w:b/>
          <w:bCs/>
          <w:sz w:val="20"/>
          <w:szCs w:val="20"/>
          <w:lang w:val="en-US"/>
        </w:rPr>
        <w:t xml:space="preserve"> Polish </w:t>
      </w:r>
      <w:r w:rsidR="005F7153" w:rsidRPr="00DD47B3">
        <w:rPr>
          <w:rFonts w:ascii="Diagramm Semi Bold" w:hAnsi="Diagramm Semi Bold" w:cs="Calibri"/>
          <w:b/>
          <w:bCs/>
          <w:sz w:val="20"/>
          <w:szCs w:val="20"/>
          <w:lang w:val="en-US"/>
        </w:rPr>
        <w:t xml:space="preserve">designer Szymon Hanczar. </w:t>
      </w:r>
      <w:r w:rsidR="00E21B6A" w:rsidRPr="00DD47B3">
        <w:rPr>
          <w:rFonts w:ascii="Diagramm Semi Bold" w:hAnsi="Diagramm Semi Bold" w:cs="Calibri"/>
          <w:b/>
          <w:bCs/>
          <w:sz w:val="20"/>
          <w:szCs w:val="20"/>
          <w:lang w:val="en-US"/>
        </w:rPr>
        <w:t>H</w:t>
      </w:r>
      <w:r w:rsidR="00887D3A" w:rsidRPr="00DD47B3">
        <w:rPr>
          <w:rFonts w:ascii="Diagramm Semi Bold" w:hAnsi="Diagramm Semi Bold" w:cs="Calibri"/>
          <w:b/>
          <w:bCs/>
          <w:sz w:val="20"/>
          <w:szCs w:val="20"/>
          <w:lang w:val="en-US"/>
        </w:rPr>
        <w:t>e</w:t>
      </w:r>
      <w:r w:rsidR="008E23CC" w:rsidRPr="00DD47B3">
        <w:rPr>
          <w:rFonts w:ascii="Diagramm Semi Bold" w:hAnsi="Diagramm Semi Bold" w:cs="Calibri"/>
          <w:b/>
          <w:bCs/>
          <w:sz w:val="20"/>
          <w:szCs w:val="20"/>
          <w:lang w:val="en-US"/>
        </w:rPr>
        <w:t xml:space="preserve"> took the visitors for a walk along the route of Spanish museums, </w:t>
      </w:r>
      <w:r w:rsidR="005547DE" w:rsidRPr="00DD47B3">
        <w:rPr>
          <w:rFonts w:ascii="Diagramm Semi Bold" w:hAnsi="Diagramm Semi Bold" w:cs="Calibri"/>
          <w:b/>
          <w:bCs/>
          <w:sz w:val="20"/>
          <w:szCs w:val="20"/>
          <w:lang w:val="en-US"/>
        </w:rPr>
        <w:t>streets,</w:t>
      </w:r>
      <w:r w:rsidR="008E23CC" w:rsidRPr="00DD47B3">
        <w:rPr>
          <w:rFonts w:ascii="Diagramm Semi Bold" w:hAnsi="Diagramm Semi Bold" w:cs="Calibri"/>
          <w:b/>
          <w:bCs/>
          <w:sz w:val="20"/>
          <w:szCs w:val="20"/>
          <w:lang w:val="en-US"/>
        </w:rPr>
        <w:t xml:space="preserve"> and parks, showing Cosentino </w:t>
      </w:r>
      <w:r w:rsidR="008B600F" w:rsidRPr="00DD47B3">
        <w:rPr>
          <w:rFonts w:ascii="Diagramm Semi Bold" w:hAnsi="Diagramm Semi Bold" w:cs="Calibri"/>
          <w:b/>
          <w:bCs/>
          <w:sz w:val="20"/>
          <w:szCs w:val="20"/>
          <w:lang w:val="en-US"/>
        </w:rPr>
        <w:t>surfaces</w:t>
      </w:r>
      <w:r w:rsidR="008E23CC" w:rsidRPr="00DD47B3">
        <w:rPr>
          <w:rFonts w:ascii="Diagramm Semi Bold" w:hAnsi="Diagramm Semi Bold" w:cs="Calibri"/>
          <w:b/>
          <w:bCs/>
          <w:sz w:val="20"/>
          <w:szCs w:val="20"/>
          <w:lang w:val="en-US"/>
        </w:rPr>
        <w:t xml:space="preserve"> in a completely new version, inspired by the artworks of Antonio Gaudi, Pablo Picasso and Joan Miró</w:t>
      </w:r>
      <w:r w:rsidR="008B600F" w:rsidRPr="00DD47B3">
        <w:rPr>
          <w:rFonts w:ascii="Diagramm Semi Bold" w:hAnsi="Diagramm Semi Bold" w:cs="Calibri"/>
          <w:b/>
          <w:bCs/>
          <w:sz w:val="20"/>
          <w:szCs w:val="20"/>
          <w:lang w:val="en-US"/>
        </w:rPr>
        <w:t>.</w:t>
      </w:r>
    </w:p>
    <w:p w14:paraId="0F4BA5E6" w14:textId="38CD6375" w:rsidR="008B600F" w:rsidRPr="00DD47B3" w:rsidRDefault="008B600F" w:rsidP="00163472">
      <w:pPr>
        <w:pStyle w:val="NormalWeb"/>
        <w:shd w:val="clear" w:color="auto" w:fill="FFFFFF"/>
        <w:spacing w:before="0" w:beforeAutospacing="0"/>
        <w:jc w:val="both"/>
        <w:textAlignment w:val="baseline"/>
        <w:rPr>
          <w:rFonts w:ascii="Diagramm" w:hAnsi="Diagramm" w:cs="Calibri"/>
          <w:sz w:val="22"/>
          <w:szCs w:val="22"/>
          <w:lang w:val="en-US"/>
        </w:rPr>
      </w:pPr>
      <w:r w:rsidRPr="00DD47B3">
        <w:rPr>
          <w:rFonts w:ascii="Diagramm" w:hAnsi="Diagramm" w:cs="Calibri"/>
          <w:sz w:val="22"/>
          <w:szCs w:val="22"/>
          <w:lang w:val="en-US"/>
        </w:rPr>
        <w:t xml:space="preserve">Cosentino, a leading global </w:t>
      </w:r>
      <w:r w:rsidR="006A6FE4" w:rsidRPr="00DD47B3">
        <w:rPr>
          <w:rFonts w:ascii="Diagramm" w:hAnsi="Diagramm" w:cs="Calibri"/>
          <w:sz w:val="22"/>
          <w:szCs w:val="22"/>
          <w:lang w:val="en-US"/>
        </w:rPr>
        <w:t xml:space="preserve">company producing and distributing innovative surfaces for the world of architecture </w:t>
      </w:r>
      <w:r w:rsidR="004D777C" w:rsidRPr="00DD47B3">
        <w:rPr>
          <w:rFonts w:ascii="Diagramm" w:hAnsi="Diagramm" w:cs="Calibri"/>
          <w:sz w:val="22"/>
          <w:szCs w:val="22"/>
          <w:lang w:val="en-US"/>
        </w:rPr>
        <w:t xml:space="preserve">and design, played a significant role during Warsaw Home &amp; Contract, the most important event in </w:t>
      </w:r>
      <w:r w:rsidR="005656E5" w:rsidRPr="00DD47B3">
        <w:rPr>
          <w:rFonts w:ascii="Diagramm" w:hAnsi="Diagramm" w:cs="Calibri"/>
          <w:sz w:val="22"/>
          <w:szCs w:val="22"/>
          <w:lang w:val="en-US"/>
        </w:rPr>
        <w:t xml:space="preserve">the </w:t>
      </w:r>
      <w:r w:rsidR="004D777C" w:rsidRPr="00DD47B3">
        <w:rPr>
          <w:rFonts w:ascii="Diagramm" w:hAnsi="Diagramm" w:cs="Calibri"/>
          <w:sz w:val="22"/>
          <w:szCs w:val="22"/>
          <w:lang w:val="en-US"/>
        </w:rPr>
        <w:t>design calendar</w:t>
      </w:r>
      <w:r w:rsidR="008D0A44" w:rsidRPr="00DD47B3">
        <w:rPr>
          <w:rFonts w:ascii="Diagramm" w:hAnsi="Diagramm" w:cs="Calibri"/>
          <w:sz w:val="22"/>
          <w:szCs w:val="22"/>
          <w:lang w:val="en-US"/>
        </w:rPr>
        <w:t xml:space="preserve"> of Central and Eastern Europe</w:t>
      </w:r>
      <w:r w:rsidR="00EA2683" w:rsidRPr="00DD47B3">
        <w:rPr>
          <w:rFonts w:ascii="Diagramm" w:hAnsi="Diagramm" w:cs="Calibri"/>
          <w:sz w:val="22"/>
          <w:szCs w:val="22"/>
          <w:lang w:val="en-US"/>
        </w:rPr>
        <w:t>.</w:t>
      </w:r>
      <w:r w:rsidR="00032E94" w:rsidRPr="00DD47B3">
        <w:rPr>
          <w:rFonts w:ascii="Diagramm" w:hAnsi="Diagramm" w:cs="Calibri"/>
          <w:sz w:val="22"/>
          <w:szCs w:val="22"/>
          <w:lang w:val="en-US"/>
        </w:rPr>
        <w:t xml:space="preserve"> </w:t>
      </w:r>
      <w:r w:rsidR="00EA2683" w:rsidRPr="00DD47B3">
        <w:rPr>
          <w:rFonts w:ascii="Diagramm" w:hAnsi="Diagramm" w:cs="Calibri"/>
          <w:sz w:val="22"/>
          <w:szCs w:val="22"/>
          <w:lang w:val="en-US"/>
        </w:rPr>
        <w:t>It</w:t>
      </w:r>
      <w:r w:rsidR="008D0A44" w:rsidRPr="00DD47B3">
        <w:rPr>
          <w:rFonts w:ascii="Diagramm" w:hAnsi="Diagramm" w:cs="Calibri"/>
          <w:sz w:val="22"/>
          <w:szCs w:val="22"/>
          <w:lang w:val="en-US"/>
        </w:rPr>
        <w:t xml:space="preserve"> brought together thousands of interior designers, architects</w:t>
      </w:r>
      <w:r w:rsidR="0035114C" w:rsidRPr="00DD47B3">
        <w:rPr>
          <w:rFonts w:ascii="Diagramm" w:hAnsi="Diagramm" w:cs="Calibri"/>
          <w:sz w:val="22"/>
          <w:szCs w:val="22"/>
          <w:lang w:val="en-US"/>
        </w:rPr>
        <w:t>, business partners and customers.</w:t>
      </w:r>
      <w:r w:rsidR="00032E94" w:rsidRPr="00DD47B3">
        <w:rPr>
          <w:rFonts w:ascii="Diagramm" w:hAnsi="Diagramm"/>
          <w:lang w:val="en-US"/>
        </w:rPr>
        <w:t xml:space="preserve"> </w:t>
      </w:r>
      <w:r w:rsidR="00032E94" w:rsidRPr="00DD47B3">
        <w:rPr>
          <w:rFonts w:ascii="Diagramm" w:hAnsi="Diagramm" w:cs="Calibri"/>
          <w:sz w:val="22"/>
          <w:szCs w:val="22"/>
          <w:lang w:val="en-US"/>
        </w:rPr>
        <w:t xml:space="preserve">In addition to presenting the newest colors from Dekton, Silestone and Sensa collections, Cosentino hosted a dynamic calendar of events for </w:t>
      </w:r>
      <w:r w:rsidR="00EA2683" w:rsidRPr="00DD47B3">
        <w:rPr>
          <w:rFonts w:ascii="Diagramm" w:hAnsi="Diagramm" w:cs="Calibri"/>
          <w:sz w:val="22"/>
          <w:szCs w:val="22"/>
          <w:lang w:val="en-US"/>
        </w:rPr>
        <w:t>those visiting the fair</w:t>
      </w:r>
      <w:r w:rsidR="00032E94" w:rsidRPr="00DD47B3">
        <w:rPr>
          <w:rFonts w:ascii="Diagramm" w:hAnsi="Diagramm" w:cs="Calibri"/>
          <w:sz w:val="22"/>
          <w:szCs w:val="22"/>
          <w:lang w:val="en-US"/>
        </w:rPr>
        <w:t>. Renowned architects, designers, bloggers, journalists, and art promoters took part in lectures and special events taking place at the stand.</w:t>
      </w:r>
    </w:p>
    <w:p w14:paraId="5D793DF4" w14:textId="17697475" w:rsidR="00780DE9" w:rsidRPr="00DD47B3" w:rsidRDefault="00EA2683" w:rsidP="00163472">
      <w:pPr>
        <w:jc w:val="both"/>
        <w:rPr>
          <w:rFonts w:ascii="Diagramm" w:hAnsi="Diagramm" w:cs="Calibri"/>
          <w:lang w:val="en-US"/>
        </w:rPr>
      </w:pPr>
      <w:r w:rsidRPr="00DD47B3">
        <w:rPr>
          <w:rFonts w:ascii="Diagramm" w:hAnsi="Diagramm" w:cs="Calibri"/>
          <w:lang w:val="en-US"/>
        </w:rPr>
        <w:t>First day</w:t>
      </w:r>
      <w:r w:rsidR="005547DE" w:rsidRPr="00DD47B3">
        <w:rPr>
          <w:rFonts w:ascii="Diagramm" w:hAnsi="Diagramm" w:cs="Calibri"/>
          <w:lang w:val="en-US"/>
        </w:rPr>
        <w:t xml:space="preserve"> (27</w:t>
      </w:r>
      <w:r w:rsidR="005547DE" w:rsidRPr="00DD47B3">
        <w:rPr>
          <w:rFonts w:ascii="Diagramm" w:hAnsi="Diagramm" w:cs="Calibri"/>
          <w:vertAlign w:val="superscript"/>
          <w:lang w:val="en-US"/>
        </w:rPr>
        <w:t>th</w:t>
      </w:r>
      <w:r w:rsidR="005547DE" w:rsidRPr="00DD47B3">
        <w:rPr>
          <w:rFonts w:ascii="Diagramm" w:hAnsi="Diagramm" w:cs="Calibri"/>
          <w:lang w:val="en-US"/>
        </w:rPr>
        <w:t xml:space="preserve"> October)</w:t>
      </w:r>
      <w:r w:rsidRPr="00DD47B3">
        <w:rPr>
          <w:rFonts w:ascii="Diagramm" w:hAnsi="Diagramm" w:cs="Calibri"/>
          <w:lang w:val="en-US"/>
        </w:rPr>
        <w:t xml:space="preserve"> was dedicated to meeting </w:t>
      </w:r>
      <w:r w:rsidR="000B72B4" w:rsidRPr="00DD47B3">
        <w:rPr>
          <w:rFonts w:ascii="Diagramm" w:hAnsi="Diagramm" w:cs="Calibri"/>
          <w:lang w:val="en-US"/>
        </w:rPr>
        <w:t xml:space="preserve">the author of the booth concept </w:t>
      </w:r>
      <w:r w:rsidR="000F5D05" w:rsidRPr="00DD47B3">
        <w:rPr>
          <w:rFonts w:ascii="Diagramm" w:hAnsi="Diagramm" w:cs="Calibri"/>
          <w:lang w:val="en-US"/>
        </w:rPr>
        <w:t>–</w:t>
      </w:r>
      <w:r w:rsidR="00490B3D" w:rsidRPr="00DD47B3">
        <w:rPr>
          <w:rFonts w:ascii="Diagramm" w:hAnsi="Diagramm" w:cs="Calibri"/>
          <w:lang w:val="en-US"/>
        </w:rPr>
        <w:t xml:space="preserve"> </w:t>
      </w:r>
      <w:r w:rsidR="000F5D05" w:rsidRPr="00DD47B3">
        <w:rPr>
          <w:rFonts w:ascii="Diagramm" w:hAnsi="Diagramm" w:cs="Calibri"/>
          <w:b/>
          <w:bCs/>
          <w:lang w:val="en-US"/>
        </w:rPr>
        <w:t xml:space="preserve">Szymon Hanczar, recognized </w:t>
      </w:r>
      <w:r w:rsidR="00490B3D" w:rsidRPr="00DD47B3">
        <w:rPr>
          <w:rFonts w:ascii="Diagramm" w:hAnsi="Diagramm" w:cs="Calibri"/>
          <w:b/>
          <w:bCs/>
          <w:lang w:val="en-US"/>
        </w:rPr>
        <w:t xml:space="preserve">interior and furniture designer, </w:t>
      </w:r>
      <w:r w:rsidR="00F9301A" w:rsidRPr="00DD47B3">
        <w:rPr>
          <w:rFonts w:ascii="Diagramm" w:hAnsi="Diagramm" w:cs="Calibri"/>
          <w:b/>
          <w:bCs/>
          <w:lang w:val="en-US"/>
        </w:rPr>
        <w:t>lecturer</w:t>
      </w:r>
      <w:r w:rsidR="00ED37E6" w:rsidRPr="00DD47B3">
        <w:rPr>
          <w:rFonts w:ascii="Diagramm" w:hAnsi="Diagramm" w:cs="Calibri"/>
          <w:b/>
          <w:bCs/>
          <w:lang w:val="en-US"/>
        </w:rPr>
        <w:t xml:space="preserve"> at Wrocław Academy of Fine Arts</w:t>
      </w:r>
      <w:r w:rsidR="00A158C4" w:rsidRPr="00DD47B3">
        <w:rPr>
          <w:rFonts w:ascii="Diagramm" w:hAnsi="Diagramm" w:cs="Calibri"/>
          <w:lang w:val="en-US"/>
        </w:rPr>
        <w:t>, whose designs are</w:t>
      </w:r>
      <w:r w:rsidR="009C661D" w:rsidRPr="00DD47B3">
        <w:rPr>
          <w:rFonts w:ascii="Diagramm" w:hAnsi="Diagramm" w:cs="Calibri"/>
          <w:lang w:val="en-US"/>
        </w:rPr>
        <w:t xml:space="preserve"> </w:t>
      </w:r>
      <w:r w:rsidR="00713B91" w:rsidRPr="00DD47B3">
        <w:rPr>
          <w:rFonts w:ascii="Diagramm" w:hAnsi="Diagramm" w:cs="Calibri"/>
          <w:lang w:val="en-US"/>
        </w:rPr>
        <w:t>appreciated across entire industry in Poland</w:t>
      </w:r>
      <w:r w:rsidR="00F9301A" w:rsidRPr="00DD47B3">
        <w:rPr>
          <w:rFonts w:ascii="Diagramm" w:hAnsi="Diagramm" w:cs="Calibri"/>
          <w:lang w:val="en-US"/>
        </w:rPr>
        <w:t>.</w:t>
      </w:r>
      <w:r w:rsidRPr="00DD47B3">
        <w:rPr>
          <w:rFonts w:ascii="Diagramm" w:hAnsi="Diagramm" w:cs="Calibri"/>
          <w:lang w:val="en-US"/>
        </w:rPr>
        <w:t xml:space="preserve"> </w:t>
      </w:r>
      <w:r w:rsidR="00780DE9" w:rsidRPr="00DD47B3">
        <w:rPr>
          <w:rFonts w:ascii="Diagramm" w:hAnsi="Diagramm" w:cs="Calibri"/>
          <w:lang w:val="en-US"/>
        </w:rPr>
        <w:t xml:space="preserve">He talked about the </w:t>
      </w:r>
      <w:r w:rsidR="00EA739B" w:rsidRPr="00DD47B3">
        <w:rPr>
          <w:rFonts w:ascii="Diagramm" w:hAnsi="Diagramm" w:cs="Calibri"/>
          <w:lang w:val="en-US"/>
        </w:rPr>
        <w:t xml:space="preserve">process of </w:t>
      </w:r>
      <w:r w:rsidR="006F74A1" w:rsidRPr="00DD47B3">
        <w:rPr>
          <w:rFonts w:ascii="Diagramm" w:hAnsi="Diagramm" w:cs="Calibri"/>
          <w:lang w:val="en-US"/>
        </w:rPr>
        <w:t xml:space="preserve">creating the </w:t>
      </w:r>
      <w:r w:rsidR="00505365" w:rsidRPr="00DD47B3">
        <w:rPr>
          <w:rFonts w:ascii="Diagramm" w:hAnsi="Diagramm" w:cs="Calibri"/>
          <w:lang w:val="en-US"/>
        </w:rPr>
        <w:t xml:space="preserve">eccentric </w:t>
      </w:r>
      <w:r w:rsidR="006F74A1" w:rsidRPr="00DD47B3">
        <w:rPr>
          <w:rFonts w:ascii="Diagramm" w:hAnsi="Diagramm" w:cs="Calibri"/>
          <w:lang w:val="en-US"/>
        </w:rPr>
        <w:t>concept</w:t>
      </w:r>
      <w:r w:rsidR="00505365" w:rsidRPr="00DD47B3">
        <w:rPr>
          <w:rFonts w:ascii="Diagramm" w:hAnsi="Diagramm" w:cs="Calibri"/>
          <w:lang w:val="en-US"/>
        </w:rPr>
        <w:t xml:space="preserve"> </w:t>
      </w:r>
      <w:r w:rsidR="002F1EA2" w:rsidRPr="00DD47B3">
        <w:rPr>
          <w:rFonts w:ascii="Diagramm" w:hAnsi="Diagramm" w:cs="Calibri"/>
          <w:lang w:val="en-US"/>
        </w:rPr>
        <w:t>to present Cosentino and its three brands by taking the visitors</w:t>
      </w:r>
      <w:r w:rsidR="000D68F4" w:rsidRPr="00DD47B3">
        <w:rPr>
          <w:rFonts w:ascii="Diagramm" w:hAnsi="Diagramm" w:cs="Calibri"/>
          <w:lang w:val="en-US"/>
        </w:rPr>
        <w:t xml:space="preserve"> for a trip around Spain</w:t>
      </w:r>
      <w:r w:rsidR="00547C54" w:rsidRPr="00DD47B3">
        <w:rPr>
          <w:rFonts w:ascii="Diagramm" w:hAnsi="Diagramm" w:cs="Calibri"/>
          <w:lang w:val="en-US"/>
        </w:rPr>
        <w:t xml:space="preserve"> – homeland to Cosentino</w:t>
      </w:r>
      <w:r w:rsidR="009C661D" w:rsidRPr="00DD47B3">
        <w:rPr>
          <w:rFonts w:ascii="Diagramm" w:hAnsi="Diagramm" w:cs="Calibri"/>
          <w:lang w:val="en-US"/>
        </w:rPr>
        <w:t xml:space="preserve">. </w:t>
      </w:r>
      <w:r w:rsidR="00A6284D" w:rsidRPr="00DD47B3">
        <w:rPr>
          <w:rFonts w:ascii="Diagramm" w:hAnsi="Diagramm" w:cs="Calibri"/>
          <w:lang w:val="en-US"/>
        </w:rPr>
        <w:t xml:space="preserve">With his bold idea </w:t>
      </w:r>
      <w:r w:rsidR="000D2D94" w:rsidRPr="00DD47B3">
        <w:rPr>
          <w:rFonts w:ascii="Diagramm" w:hAnsi="Diagramm" w:cs="Calibri"/>
          <w:b/>
          <w:bCs/>
          <w:lang w:val="en-US"/>
        </w:rPr>
        <w:t xml:space="preserve">Silestone </w:t>
      </w:r>
      <w:r w:rsidR="002E7DE5" w:rsidRPr="00DD47B3">
        <w:rPr>
          <w:rFonts w:ascii="Diagramm" w:hAnsi="Diagramm" w:cs="Calibri"/>
          <w:b/>
          <w:bCs/>
          <w:lang w:val="en-US"/>
        </w:rPr>
        <w:t xml:space="preserve">surface </w:t>
      </w:r>
      <w:r w:rsidR="000D2D94" w:rsidRPr="00DD47B3">
        <w:rPr>
          <w:rFonts w:ascii="Diagramm" w:hAnsi="Diagramm" w:cs="Calibri"/>
          <w:b/>
          <w:bCs/>
          <w:lang w:val="en-US"/>
        </w:rPr>
        <w:t xml:space="preserve">was presented in a form of Gaudi’s mosaics from Park Guell, </w:t>
      </w:r>
      <w:r w:rsidR="00117EE3" w:rsidRPr="00DD47B3">
        <w:rPr>
          <w:rFonts w:ascii="Diagramm" w:hAnsi="Diagramm" w:cs="Calibri"/>
          <w:b/>
          <w:bCs/>
          <w:lang w:val="en-US"/>
        </w:rPr>
        <w:t xml:space="preserve">Dekton ultracompact surface was beautifully cut to </w:t>
      </w:r>
      <w:r w:rsidR="00023C17" w:rsidRPr="00DD47B3">
        <w:rPr>
          <w:rFonts w:ascii="Diagramm" w:hAnsi="Diagramm" w:cs="Calibri"/>
          <w:b/>
          <w:bCs/>
          <w:lang w:val="en-US"/>
        </w:rPr>
        <w:t>depict Picasso’s paintings</w:t>
      </w:r>
      <w:r w:rsidR="00027571" w:rsidRPr="00DD47B3">
        <w:rPr>
          <w:rFonts w:ascii="Diagramm" w:hAnsi="Diagramm" w:cs="Calibri"/>
          <w:b/>
          <w:bCs/>
          <w:lang w:val="en-US"/>
        </w:rPr>
        <w:t xml:space="preserve">, whilst Sensa by Cosentino showed the </w:t>
      </w:r>
      <w:r w:rsidR="00507080" w:rsidRPr="00DD47B3">
        <w:rPr>
          <w:rFonts w:ascii="Diagramm" w:hAnsi="Diagramm" w:cs="Calibri"/>
          <w:b/>
          <w:bCs/>
          <w:lang w:val="en-US"/>
        </w:rPr>
        <w:t xml:space="preserve">famous </w:t>
      </w:r>
      <w:r w:rsidR="00027571" w:rsidRPr="00DD47B3">
        <w:rPr>
          <w:rFonts w:ascii="Diagramm" w:hAnsi="Diagramm" w:cs="Calibri"/>
          <w:b/>
          <w:bCs/>
          <w:lang w:val="en-US"/>
        </w:rPr>
        <w:t>details of Joan Miró artworks.</w:t>
      </w:r>
      <w:r w:rsidR="000D2D94" w:rsidRPr="00DD47B3">
        <w:rPr>
          <w:rFonts w:ascii="Diagramm" w:hAnsi="Diagramm" w:cs="Calibri"/>
          <w:lang w:val="en-US"/>
        </w:rPr>
        <w:t xml:space="preserve"> </w:t>
      </w:r>
      <w:r w:rsidR="00507080" w:rsidRPr="00DD47B3">
        <w:rPr>
          <w:rFonts w:ascii="Diagramm" w:hAnsi="Diagramm" w:cs="Calibri"/>
          <w:lang w:val="en-US"/>
        </w:rPr>
        <w:t xml:space="preserve">With </w:t>
      </w:r>
      <w:r w:rsidR="00577A18" w:rsidRPr="00DD47B3">
        <w:rPr>
          <w:rFonts w:ascii="Diagramm" w:hAnsi="Diagramm" w:cs="Calibri"/>
          <w:lang w:val="en-US"/>
        </w:rPr>
        <w:t xml:space="preserve">these </w:t>
      </w:r>
      <w:r w:rsidR="00507080" w:rsidRPr="00DD47B3">
        <w:rPr>
          <w:rFonts w:ascii="Diagramm" w:hAnsi="Diagramm" w:cs="Calibri"/>
          <w:lang w:val="en-US"/>
        </w:rPr>
        <w:t xml:space="preserve">three artistic and colorful totems, customers and </w:t>
      </w:r>
      <w:r w:rsidR="00577A18" w:rsidRPr="00DD47B3">
        <w:rPr>
          <w:rFonts w:ascii="Diagramm" w:hAnsi="Diagramm" w:cs="Calibri"/>
          <w:lang w:val="en-US"/>
        </w:rPr>
        <w:t xml:space="preserve">partners could </w:t>
      </w:r>
      <w:r w:rsidR="003C3DCA" w:rsidRPr="00DD47B3">
        <w:rPr>
          <w:rFonts w:ascii="Diagramm" w:hAnsi="Diagramm" w:cs="Calibri"/>
          <w:lang w:val="en-US"/>
        </w:rPr>
        <w:t xml:space="preserve">truly </w:t>
      </w:r>
      <w:r w:rsidR="00577A18" w:rsidRPr="00DD47B3">
        <w:rPr>
          <w:rFonts w:ascii="Diagramm" w:hAnsi="Diagramm" w:cs="Calibri"/>
          <w:lang w:val="en-US"/>
        </w:rPr>
        <w:t xml:space="preserve">experience infinite possibilities of Cosentino materials. </w:t>
      </w:r>
    </w:p>
    <w:p w14:paraId="09FF9524" w14:textId="75E0C541" w:rsidR="008430DF" w:rsidRPr="00DD47B3" w:rsidRDefault="00D30992" w:rsidP="00163472">
      <w:pPr>
        <w:jc w:val="both"/>
        <w:rPr>
          <w:rFonts w:ascii="Diagramm" w:hAnsi="Diagramm"/>
          <w:lang w:val="en-US"/>
        </w:rPr>
      </w:pPr>
      <w:r w:rsidRPr="00DD47B3">
        <w:rPr>
          <w:rFonts w:ascii="Diagramm" w:hAnsi="Diagramm" w:cs="Calibri"/>
          <w:lang w:val="en-US"/>
        </w:rPr>
        <w:t>The 2</w:t>
      </w:r>
      <w:r w:rsidRPr="00DD47B3">
        <w:rPr>
          <w:rFonts w:ascii="Diagramm" w:hAnsi="Diagramm" w:cs="Calibri"/>
          <w:vertAlign w:val="superscript"/>
          <w:lang w:val="en-US"/>
        </w:rPr>
        <w:t>nd</w:t>
      </w:r>
      <w:r w:rsidR="00ED37E6" w:rsidRPr="00DD47B3">
        <w:rPr>
          <w:rFonts w:ascii="Diagramm" w:hAnsi="Diagramm" w:cs="Calibri"/>
          <w:lang w:val="en-US"/>
        </w:rPr>
        <w:t xml:space="preserve"> day</w:t>
      </w:r>
      <w:r w:rsidRPr="00DD47B3">
        <w:rPr>
          <w:rFonts w:ascii="Diagramm" w:hAnsi="Diagramm" w:cs="Calibri"/>
          <w:lang w:val="en-US"/>
        </w:rPr>
        <w:t xml:space="preserve"> </w:t>
      </w:r>
      <w:r w:rsidR="00FC3446" w:rsidRPr="00DD47B3">
        <w:rPr>
          <w:rFonts w:ascii="Diagramm" w:hAnsi="Diagramm" w:cs="Calibri"/>
          <w:lang w:val="en-US"/>
        </w:rPr>
        <w:t>(28</w:t>
      </w:r>
      <w:r w:rsidR="00FC3446" w:rsidRPr="00DD47B3">
        <w:rPr>
          <w:rFonts w:ascii="Diagramm" w:hAnsi="Diagramm" w:cs="Calibri"/>
          <w:vertAlign w:val="superscript"/>
          <w:lang w:val="en-US"/>
        </w:rPr>
        <w:t>th</w:t>
      </w:r>
      <w:r w:rsidR="00FC3446" w:rsidRPr="00DD47B3">
        <w:rPr>
          <w:rFonts w:ascii="Diagramm" w:hAnsi="Diagramm" w:cs="Calibri"/>
          <w:lang w:val="en-US"/>
        </w:rPr>
        <w:t xml:space="preserve"> October) </w:t>
      </w:r>
      <w:r w:rsidRPr="00DD47B3">
        <w:rPr>
          <w:rFonts w:ascii="Diagramm" w:hAnsi="Diagramm" w:cs="Calibri"/>
          <w:lang w:val="en-US"/>
        </w:rPr>
        <w:t>was</w:t>
      </w:r>
      <w:r w:rsidR="00ED37E6" w:rsidRPr="00DD47B3">
        <w:rPr>
          <w:rFonts w:ascii="Diagramm" w:hAnsi="Diagramm" w:cs="Calibri"/>
          <w:lang w:val="en-US"/>
        </w:rPr>
        <w:t xml:space="preserve"> </w:t>
      </w:r>
      <w:r w:rsidR="00BB7D01" w:rsidRPr="00DD47B3">
        <w:rPr>
          <w:rFonts w:ascii="Diagramm" w:hAnsi="Diagramm" w:cs="Calibri"/>
          <w:lang w:val="en-US"/>
        </w:rPr>
        <w:t>focus</w:t>
      </w:r>
      <w:r w:rsidRPr="00DD47B3">
        <w:rPr>
          <w:rFonts w:ascii="Diagramm" w:hAnsi="Diagramm" w:cs="Calibri"/>
          <w:lang w:val="en-US"/>
        </w:rPr>
        <w:t>ed</w:t>
      </w:r>
      <w:r w:rsidR="00BB7D01" w:rsidRPr="00DD47B3">
        <w:rPr>
          <w:rFonts w:ascii="Diagramm" w:hAnsi="Diagramm" w:cs="Calibri"/>
          <w:lang w:val="en-US"/>
        </w:rPr>
        <w:t xml:space="preserve"> </w:t>
      </w:r>
      <w:r w:rsidRPr="00DD47B3">
        <w:rPr>
          <w:rFonts w:ascii="Diagramm" w:hAnsi="Diagramm" w:cs="Calibri"/>
          <w:lang w:val="en-US"/>
        </w:rPr>
        <w:t>on</w:t>
      </w:r>
      <w:r w:rsidR="00BB7D01" w:rsidRPr="00DD47B3">
        <w:rPr>
          <w:rFonts w:ascii="Diagramm" w:hAnsi="Diagramm" w:cs="Calibri"/>
          <w:lang w:val="en-US"/>
        </w:rPr>
        <w:t xml:space="preserve"> </w:t>
      </w:r>
      <w:r w:rsidR="003A61EA" w:rsidRPr="00DD47B3">
        <w:rPr>
          <w:rFonts w:ascii="Diagramm" w:hAnsi="Diagramm" w:cs="Calibri"/>
          <w:lang w:val="en-US"/>
        </w:rPr>
        <w:t xml:space="preserve">inauguration </w:t>
      </w:r>
      <w:r w:rsidR="002936A2" w:rsidRPr="00DD47B3">
        <w:rPr>
          <w:rFonts w:ascii="Diagramm" w:hAnsi="Diagramm" w:cs="Calibri"/>
          <w:lang w:val="en-US"/>
        </w:rPr>
        <w:t>of the</w:t>
      </w:r>
      <w:r w:rsidR="00632B77" w:rsidRPr="00DD47B3">
        <w:rPr>
          <w:rFonts w:ascii="Diagramm" w:hAnsi="Diagramm" w:cs="Calibri"/>
          <w:lang w:val="en-US"/>
        </w:rPr>
        <w:t xml:space="preserve"> </w:t>
      </w:r>
      <w:r w:rsidR="00632B77" w:rsidRPr="00DD47B3">
        <w:rPr>
          <w:rFonts w:ascii="Diagramm" w:hAnsi="Diagramm" w:cs="Calibri"/>
          <w:b/>
          <w:bCs/>
          <w:lang w:val="en-US"/>
        </w:rPr>
        <w:t>collaboration between Cosentino and OW SARP (</w:t>
      </w:r>
      <w:r w:rsidR="002B4C2B" w:rsidRPr="00DD47B3">
        <w:rPr>
          <w:rFonts w:ascii="Diagramm" w:hAnsi="Diagramm" w:cs="Calibri"/>
          <w:b/>
          <w:bCs/>
          <w:lang w:val="en-US"/>
        </w:rPr>
        <w:t xml:space="preserve">The Association of Architects of the Republic of Poland) </w:t>
      </w:r>
      <w:r w:rsidR="00BB7D01" w:rsidRPr="00DD47B3">
        <w:rPr>
          <w:rFonts w:ascii="Diagramm" w:hAnsi="Diagramm" w:cs="Calibri"/>
          <w:lang w:val="en-US"/>
        </w:rPr>
        <w:t xml:space="preserve">as well as </w:t>
      </w:r>
      <w:r w:rsidR="00F4652A" w:rsidRPr="00DD47B3">
        <w:rPr>
          <w:rFonts w:ascii="Diagramm" w:hAnsi="Diagramm" w:cs="Calibri"/>
          <w:lang w:val="en-US"/>
        </w:rPr>
        <w:t xml:space="preserve">contemporary </w:t>
      </w:r>
      <w:r w:rsidR="00504960" w:rsidRPr="00DD47B3">
        <w:rPr>
          <w:rFonts w:ascii="Diagramm" w:hAnsi="Diagramm" w:cs="Calibri"/>
          <w:lang w:val="en-US"/>
        </w:rPr>
        <w:t xml:space="preserve">approach to </w:t>
      </w:r>
      <w:r w:rsidR="00312F79" w:rsidRPr="00DD47B3">
        <w:rPr>
          <w:rFonts w:ascii="Diagramm" w:hAnsi="Diagramm" w:cs="Calibri"/>
          <w:lang w:val="en-US"/>
        </w:rPr>
        <w:t xml:space="preserve">responsible architecture </w:t>
      </w:r>
      <w:r w:rsidR="00504960" w:rsidRPr="00DD47B3">
        <w:rPr>
          <w:rFonts w:ascii="Diagramm" w:hAnsi="Diagramm" w:cs="Calibri"/>
          <w:lang w:val="en-US"/>
        </w:rPr>
        <w:t>and</w:t>
      </w:r>
      <w:r w:rsidR="00312F79" w:rsidRPr="00DD47B3">
        <w:rPr>
          <w:rFonts w:ascii="Diagramm" w:hAnsi="Diagramm" w:cs="Calibri"/>
          <w:lang w:val="en-US"/>
        </w:rPr>
        <w:t xml:space="preserve"> sustainability, topics </w:t>
      </w:r>
      <w:r w:rsidR="003A61EA" w:rsidRPr="00DD47B3">
        <w:rPr>
          <w:rFonts w:ascii="Diagramm" w:hAnsi="Diagramm" w:cs="Calibri"/>
          <w:lang w:val="en-US"/>
        </w:rPr>
        <w:t>of critical importance for both parties</w:t>
      </w:r>
      <w:r w:rsidR="00504960" w:rsidRPr="00DD47B3">
        <w:rPr>
          <w:rFonts w:ascii="Diagramm" w:hAnsi="Diagramm" w:cs="Calibri"/>
          <w:lang w:val="en-US"/>
        </w:rPr>
        <w:t>.</w:t>
      </w:r>
      <w:r w:rsidR="00F4652A" w:rsidRPr="00DD47B3">
        <w:rPr>
          <w:rFonts w:ascii="Diagramm" w:hAnsi="Diagramm" w:cs="Calibri"/>
          <w:lang w:val="en-US"/>
        </w:rPr>
        <w:t xml:space="preserve"> </w:t>
      </w:r>
      <w:r w:rsidR="00B07A53" w:rsidRPr="00DD47B3">
        <w:rPr>
          <w:rFonts w:ascii="Diagramm" w:eastAsia="Times New Roman" w:hAnsi="Diagramm" w:cs="Calibri"/>
          <w:lang w:val="en-US"/>
        </w:rPr>
        <w:t>Mart</w:t>
      </w:r>
      <w:r w:rsidR="00E7412A" w:rsidRPr="00DD47B3">
        <w:rPr>
          <w:rFonts w:ascii="Diagramm" w:eastAsia="Times New Roman" w:hAnsi="Diagramm" w:cs="Calibri"/>
          <w:lang w:val="en-US"/>
        </w:rPr>
        <w:t>a</w:t>
      </w:r>
      <w:r w:rsidR="00B07A53" w:rsidRPr="00DD47B3">
        <w:rPr>
          <w:rFonts w:ascii="Diagramm" w:eastAsia="Times New Roman" w:hAnsi="Diagramm" w:cs="Calibri"/>
          <w:lang w:val="en-US"/>
        </w:rPr>
        <w:t xml:space="preserve"> Sękulsk</w:t>
      </w:r>
      <w:r w:rsidR="00E7412A" w:rsidRPr="00DD47B3">
        <w:rPr>
          <w:rFonts w:ascii="Diagramm" w:eastAsia="Times New Roman" w:hAnsi="Diagramm" w:cs="Calibri"/>
          <w:lang w:val="en-US"/>
        </w:rPr>
        <w:t>a</w:t>
      </w:r>
      <w:r w:rsidR="00B07A53" w:rsidRPr="00DD47B3">
        <w:rPr>
          <w:rFonts w:ascii="Diagramm" w:eastAsia="Times New Roman" w:hAnsi="Diagramm" w:cs="Calibri"/>
          <w:lang w:val="en-US"/>
        </w:rPr>
        <w:t>-Wrońsk</w:t>
      </w:r>
      <w:r w:rsidR="00E7412A" w:rsidRPr="00DD47B3">
        <w:rPr>
          <w:rFonts w:ascii="Diagramm" w:eastAsia="Times New Roman" w:hAnsi="Diagramm" w:cs="Calibri"/>
          <w:lang w:val="en-US"/>
        </w:rPr>
        <w:t>a</w:t>
      </w:r>
      <w:r w:rsidR="003003B4" w:rsidRPr="00DD47B3">
        <w:rPr>
          <w:rFonts w:ascii="Diagramm" w:eastAsia="Times New Roman" w:hAnsi="Diagramm" w:cs="Calibri"/>
          <w:lang w:val="en-US"/>
        </w:rPr>
        <w:t xml:space="preserve"> -</w:t>
      </w:r>
      <w:r w:rsidR="00B07A53" w:rsidRPr="00DD47B3">
        <w:rPr>
          <w:rFonts w:ascii="Diagramm" w:eastAsia="Times New Roman" w:hAnsi="Diagramm" w:cs="Calibri"/>
          <w:lang w:val="en-US"/>
        </w:rPr>
        <w:t xml:space="preserve"> </w:t>
      </w:r>
      <w:r w:rsidR="003003B4" w:rsidRPr="00DD47B3">
        <w:rPr>
          <w:rFonts w:ascii="Diagramm" w:eastAsia="Times New Roman" w:hAnsi="Diagramm" w:cs="Calibri"/>
          <w:lang w:val="en-US"/>
        </w:rPr>
        <w:t>President</w:t>
      </w:r>
      <w:r w:rsidR="00B07A53" w:rsidRPr="00DD47B3">
        <w:rPr>
          <w:rFonts w:ascii="Diagramm" w:eastAsia="Times New Roman" w:hAnsi="Diagramm" w:cs="Calibri"/>
          <w:lang w:val="en-US"/>
        </w:rPr>
        <w:t xml:space="preserve"> OW SARP, </w:t>
      </w:r>
      <w:r w:rsidR="0051535F" w:rsidRPr="00DD47B3">
        <w:rPr>
          <w:rFonts w:ascii="Diagramm" w:hAnsi="Diagramm"/>
          <w:lang w:val="en-US"/>
        </w:rPr>
        <w:t xml:space="preserve">Piotr Jurkiewicz – </w:t>
      </w:r>
      <w:r w:rsidR="003003B4" w:rsidRPr="00DD47B3">
        <w:rPr>
          <w:rFonts w:ascii="Diagramm" w:hAnsi="Diagramm"/>
          <w:lang w:val="en-US"/>
        </w:rPr>
        <w:t xml:space="preserve">Climate Crisis Architecture VP </w:t>
      </w:r>
      <w:r w:rsidR="00163472" w:rsidRPr="00DD47B3">
        <w:rPr>
          <w:rFonts w:ascii="Diagramm" w:hAnsi="Diagramm"/>
          <w:lang w:val="en-US"/>
        </w:rPr>
        <w:t>OW SARP</w:t>
      </w:r>
      <w:r w:rsidR="00005B49" w:rsidRPr="00DD47B3">
        <w:rPr>
          <w:rFonts w:ascii="Diagramm" w:hAnsi="Diagramm" w:cs="Calibri"/>
          <w:shd w:val="clear" w:color="auto" w:fill="FFFFFF"/>
          <w:lang w:val="en-US"/>
        </w:rPr>
        <w:t xml:space="preserve">, Grzegorz Goworek, </w:t>
      </w:r>
      <w:r w:rsidR="003003B4" w:rsidRPr="00DD47B3">
        <w:rPr>
          <w:rFonts w:ascii="Diagramm" w:hAnsi="Diagramm" w:cs="Calibri"/>
          <w:shd w:val="clear" w:color="auto" w:fill="FFFFFF"/>
          <w:lang w:val="en-US"/>
        </w:rPr>
        <w:t>co-owner of</w:t>
      </w:r>
      <w:r w:rsidR="00005B49" w:rsidRPr="00DD47B3">
        <w:rPr>
          <w:rFonts w:ascii="Diagramm" w:hAnsi="Diagramm" w:cs="Calibri"/>
          <w:shd w:val="clear" w:color="auto" w:fill="FFFFFF"/>
          <w:lang w:val="en-US"/>
        </w:rPr>
        <w:t xml:space="preserve"> </w:t>
      </w:r>
      <w:r w:rsidR="00FC3446" w:rsidRPr="00DD47B3">
        <w:rPr>
          <w:rFonts w:ascii="Diagramm" w:hAnsi="Diagramm" w:cs="Calibri"/>
          <w:shd w:val="clear" w:color="auto" w:fill="FFFFFF"/>
          <w:lang w:val="en-US"/>
        </w:rPr>
        <w:t xml:space="preserve">interior design </w:t>
      </w:r>
      <w:r w:rsidR="00005B49" w:rsidRPr="00DD47B3">
        <w:rPr>
          <w:rFonts w:ascii="Diagramm" w:hAnsi="Diagramm" w:cs="Calibri"/>
          <w:shd w:val="clear" w:color="auto" w:fill="FFFFFF"/>
          <w:lang w:val="en-US"/>
        </w:rPr>
        <w:t xml:space="preserve">Studio O. </w:t>
      </w:r>
      <w:r w:rsidR="003003B4" w:rsidRPr="00DD47B3">
        <w:rPr>
          <w:rFonts w:ascii="Diagramm" w:hAnsi="Diagramm" w:cs="Calibri"/>
          <w:shd w:val="clear" w:color="auto" w:fill="FFFFFF"/>
          <w:lang w:val="en-US"/>
        </w:rPr>
        <w:t xml:space="preserve">as well as </w:t>
      </w:r>
      <w:r w:rsidR="00B07A53" w:rsidRPr="00DD47B3">
        <w:rPr>
          <w:rFonts w:ascii="Diagramm" w:hAnsi="Diagramm" w:cs="Calibri"/>
          <w:shd w:val="clear" w:color="auto" w:fill="FFFFFF"/>
          <w:lang w:val="en-US"/>
        </w:rPr>
        <w:t xml:space="preserve">Michał Bachowski, </w:t>
      </w:r>
      <w:r w:rsidR="003003B4" w:rsidRPr="00DD47B3">
        <w:rPr>
          <w:rFonts w:ascii="Diagramm" w:hAnsi="Diagramm" w:cs="Calibri"/>
          <w:shd w:val="clear" w:color="auto" w:fill="FFFFFF"/>
          <w:lang w:val="en-US"/>
        </w:rPr>
        <w:t xml:space="preserve">journalist </w:t>
      </w:r>
      <w:r w:rsidR="009F7947" w:rsidRPr="00DD47B3">
        <w:rPr>
          <w:rFonts w:ascii="Diagramm" w:hAnsi="Diagramm" w:cs="Calibri"/>
          <w:shd w:val="clear" w:color="auto" w:fill="FFFFFF"/>
          <w:lang w:val="en-US"/>
        </w:rPr>
        <w:t>from</w:t>
      </w:r>
      <w:r w:rsidR="00B07A53" w:rsidRPr="00DD47B3">
        <w:rPr>
          <w:rFonts w:ascii="Diagramm" w:hAnsi="Diagramm" w:cs="Calibri"/>
          <w:shd w:val="clear" w:color="auto" w:fill="FFFFFF"/>
          <w:lang w:val="en-US"/>
        </w:rPr>
        <w:t xml:space="preserve"> </w:t>
      </w:r>
      <w:r w:rsidR="00FC3446" w:rsidRPr="00DD47B3">
        <w:rPr>
          <w:rFonts w:ascii="Diagramm" w:hAnsi="Diagramm" w:cs="Calibri"/>
          <w:shd w:val="clear" w:color="auto" w:fill="FFFFFF"/>
          <w:lang w:val="en-US"/>
        </w:rPr>
        <w:t>the</w:t>
      </w:r>
      <w:r w:rsidR="009F7947" w:rsidRPr="00DD47B3">
        <w:rPr>
          <w:rFonts w:ascii="Diagramm" w:hAnsi="Diagramm" w:cs="Calibri"/>
          <w:shd w:val="clear" w:color="auto" w:fill="FFFFFF"/>
          <w:lang w:val="en-US"/>
        </w:rPr>
        <w:t xml:space="preserve"> portal </w:t>
      </w:r>
      <w:r w:rsidR="00B07A53" w:rsidRPr="00DD47B3">
        <w:rPr>
          <w:rFonts w:ascii="Diagramm" w:hAnsi="Diagramm" w:cs="Calibri"/>
          <w:shd w:val="clear" w:color="auto" w:fill="FFFFFF"/>
          <w:lang w:val="en-US"/>
        </w:rPr>
        <w:t>Noizz</w:t>
      </w:r>
      <w:r w:rsidR="009F7947" w:rsidRPr="00DD47B3">
        <w:rPr>
          <w:rFonts w:ascii="Diagramm" w:hAnsi="Diagramm" w:cs="Calibri"/>
          <w:shd w:val="clear" w:color="auto" w:fill="FFFFFF"/>
          <w:lang w:val="en-US"/>
        </w:rPr>
        <w:t>.pl</w:t>
      </w:r>
      <w:r w:rsidR="0083378E" w:rsidRPr="00DD47B3">
        <w:rPr>
          <w:rFonts w:ascii="Diagramm" w:hAnsi="Diagramm" w:cs="Calibri"/>
          <w:shd w:val="clear" w:color="auto" w:fill="FFFFFF"/>
          <w:lang w:val="en-US"/>
        </w:rPr>
        <w:t xml:space="preserve"> </w:t>
      </w:r>
      <w:r w:rsidR="0083378E" w:rsidRPr="00DD47B3">
        <w:rPr>
          <w:rFonts w:ascii="Diagramm" w:hAnsi="Diagramm" w:cs="Calibri"/>
          <w:lang w:val="en-US" w:eastAsia="pl-PL"/>
        </w:rPr>
        <w:t>took part in the panel discussion dedicated to sustainable design:</w:t>
      </w:r>
      <w:r w:rsidR="00B07A53" w:rsidRPr="00DD47B3">
        <w:rPr>
          <w:rFonts w:ascii="Diagramm" w:hAnsi="Diagramm" w:cs="Calibri"/>
          <w:shd w:val="clear" w:color="auto" w:fill="FFFFFF"/>
          <w:lang w:val="en-US"/>
        </w:rPr>
        <w:t xml:space="preserve"> </w:t>
      </w:r>
      <w:r w:rsidR="00005B49" w:rsidRPr="00DD47B3">
        <w:rPr>
          <w:rFonts w:ascii="Diagramm" w:hAnsi="Diagramm" w:cs="Calibri"/>
          <w:shd w:val="clear" w:color="auto" w:fill="FFFFFF"/>
          <w:lang w:val="en-US"/>
        </w:rPr>
        <w:t>„</w:t>
      </w:r>
      <w:r w:rsidR="009F7947" w:rsidRPr="00DD47B3">
        <w:rPr>
          <w:rFonts w:ascii="Diagramm" w:hAnsi="Diagramm" w:cs="Calibri"/>
          <w:b/>
          <w:bCs/>
          <w:i/>
          <w:iCs/>
          <w:shd w:val="clear" w:color="auto" w:fill="FFFFFF"/>
          <w:lang w:val="en-US"/>
        </w:rPr>
        <w:t xml:space="preserve">We cannot </w:t>
      </w:r>
      <w:r w:rsidR="004A6518" w:rsidRPr="00DD47B3">
        <w:rPr>
          <w:rFonts w:ascii="Diagramm" w:hAnsi="Diagramm" w:cs="Calibri"/>
          <w:b/>
          <w:bCs/>
          <w:i/>
          <w:iCs/>
          <w:shd w:val="clear" w:color="auto" w:fill="FFFFFF"/>
          <w:lang w:val="en-US"/>
        </w:rPr>
        <w:t xml:space="preserve">regress and go back to </w:t>
      </w:r>
      <w:r w:rsidR="003C3DCA" w:rsidRPr="00DD47B3">
        <w:rPr>
          <w:rFonts w:ascii="Diagramm" w:hAnsi="Diagramm" w:cs="Calibri"/>
          <w:b/>
          <w:bCs/>
          <w:i/>
          <w:iCs/>
          <w:shd w:val="clear" w:color="auto" w:fill="FFFFFF"/>
          <w:lang w:val="en-US"/>
        </w:rPr>
        <w:t>live in forests,</w:t>
      </w:r>
      <w:r w:rsidR="004A6518" w:rsidRPr="00DD47B3">
        <w:rPr>
          <w:rFonts w:ascii="Diagramm" w:hAnsi="Diagramm" w:cs="Calibri"/>
          <w:b/>
          <w:bCs/>
          <w:i/>
          <w:iCs/>
          <w:shd w:val="clear" w:color="auto" w:fill="FFFFFF"/>
          <w:lang w:val="en-US"/>
        </w:rPr>
        <w:t xml:space="preserve"> but we can progress and move forward in a responsible manner</w:t>
      </w:r>
      <w:r w:rsidR="004A6518" w:rsidRPr="00DD47B3">
        <w:rPr>
          <w:rFonts w:ascii="Diagramm" w:hAnsi="Diagramm" w:cs="Calibri"/>
          <w:shd w:val="clear" w:color="auto" w:fill="FFFFFF"/>
          <w:lang w:val="en-US"/>
        </w:rPr>
        <w:t>” – said Ewa Trzcionk</w:t>
      </w:r>
      <w:r w:rsidR="00282979" w:rsidRPr="00DD47B3">
        <w:rPr>
          <w:rFonts w:ascii="Diagramm" w:hAnsi="Diagramm" w:cs="Calibri"/>
          <w:shd w:val="clear" w:color="auto" w:fill="FFFFFF"/>
          <w:lang w:val="en-US"/>
        </w:rPr>
        <w:t>a hosting the meeting</w:t>
      </w:r>
      <w:r w:rsidR="00005B49" w:rsidRPr="00DD47B3">
        <w:rPr>
          <w:rFonts w:ascii="Diagramm" w:hAnsi="Diagramm" w:cs="Calibri"/>
          <w:shd w:val="clear" w:color="auto" w:fill="FFFFFF"/>
          <w:lang w:val="en-US"/>
        </w:rPr>
        <w:t>.</w:t>
      </w:r>
      <w:r w:rsidR="008430DF" w:rsidRPr="00DD47B3">
        <w:rPr>
          <w:rFonts w:ascii="Diagramm" w:hAnsi="Diagramm" w:cs="Calibri"/>
          <w:shd w:val="clear" w:color="auto" w:fill="FFFFFF"/>
          <w:lang w:val="en-US"/>
        </w:rPr>
        <w:t xml:space="preserve"> </w:t>
      </w:r>
      <w:r w:rsidR="00756D76" w:rsidRPr="00DD47B3">
        <w:rPr>
          <w:rFonts w:ascii="Diagramm" w:hAnsi="Diagramm" w:cs="Calibri"/>
          <w:shd w:val="clear" w:color="auto" w:fill="FFFFFF"/>
          <w:lang w:val="en-US"/>
        </w:rPr>
        <w:t xml:space="preserve"> „</w:t>
      </w:r>
      <w:r w:rsidR="0005090A" w:rsidRPr="00DD47B3">
        <w:rPr>
          <w:rFonts w:ascii="Diagramm" w:hAnsi="Diagramm" w:cs="Calibri"/>
          <w:b/>
          <w:bCs/>
          <w:i/>
          <w:iCs/>
          <w:shd w:val="clear" w:color="auto" w:fill="FFFFFF"/>
          <w:lang w:val="en-US"/>
        </w:rPr>
        <w:t>The key to responsible architecture is the longevity of what we produce, the use of already made materials and production in accordance with the principles of a circular economy</w:t>
      </w:r>
      <w:r w:rsidR="008430DF" w:rsidRPr="00DD47B3">
        <w:rPr>
          <w:rFonts w:ascii="Diagramm" w:hAnsi="Diagramm" w:cs="Calibri"/>
          <w:shd w:val="clear" w:color="auto" w:fill="FFFFFF"/>
          <w:lang w:val="en-US"/>
        </w:rPr>
        <w:t xml:space="preserve">” – </w:t>
      </w:r>
      <w:r w:rsidR="00EA1217" w:rsidRPr="00DD47B3">
        <w:rPr>
          <w:rFonts w:ascii="Diagramm" w:hAnsi="Diagramm" w:cs="Calibri"/>
          <w:shd w:val="clear" w:color="auto" w:fill="FFFFFF"/>
          <w:lang w:val="en-US"/>
        </w:rPr>
        <w:t xml:space="preserve">echoed </w:t>
      </w:r>
      <w:r w:rsidR="00756D76" w:rsidRPr="00DD47B3">
        <w:rPr>
          <w:rFonts w:ascii="Diagramm" w:hAnsi="Diagramm" w:cs="Calibri"/>
          <w:shd w:val="clear" w:color="auto" w:fill="FFFFFF"/>
          <w:lang w:val="en-US"/>
        </w:rPr>
        <w:t>Piotr</w:t>
      </w:r>
      <w:r w:rsidR="008430DF" w:rsidRPr="00DD47B3">
        <w:rPr>
          <w:rFonts w:ascii="Diagramm" w:hAnsi="Diagramm"/>
          <w:lang w:val="en-US"/>
        </w:rPr>
        <w:t xml:space="preserve"> Jurkiewicz</w:t>
      </w:r>
      <w:r w:rsidR="002936A2" w:rsidRPr="00DD47B3">
        <w:rPr>
          <w:rFonts w:ascii="Diagramm" w:hAnsi="Diagramm"/>
          <w:lang w:val="en-US"/>
        </w:rPr>
        <w:t xml:space="preserve"> referring, inter alia, to the sustainable production of Cosentino materials. </w:t>
      </w:r>
    </w:p>
    <w:p w14:paraId="142B283A" w14:textId="62BA6B92" w:rsidR="003E1DCF" w:rsidRPr="00DD47B3" w:rsidRDefault="00163472" w:rsidP="00163472">
      <w:pPr>
        <w:jc w:val="both"/>
        <w:rPr>
          <w:rFonts w:ascii="Diagramm" w:hAnsi="Diagramm" w:cs="Calibri"/>
          <w:lang w:val="en-US" w:eastAsia="pl-PL"/>
        </w:rPr>
      </w:pPr>
      <w:r w:rsidRPr="00DD47B3">
        <w:rPr>
          <w:rFonts w:ascii="Diagramm" w:hAnsi="Diagramm" w:cs="Calibri"/>
          <w:lang w:val="en-US" w:eastAsia="pl-PL"/>
        </w:rPr>
        <w:t>29</w:t>
      </w:r>
      <w:r w:rsidR="00FC3446" w:rsidRPr="00DD47B3">
        <w:rPr>
          <w:rFonts w:ascii="Diagramm" w:hAnsi="Diagramm" w:cs="Calibri"/>
          <w:lang w:val="en-US" w:eastAsia="pl-PL"/>
        </w:rPr>
        <w:t xml:space="preserve">th of October </w:t>
      </w:r>
      <w:r w:rsidR="00887D3A" w:rsidRPr="00DD47B3">
        <w:rPr>
          <w:rFonts w:ascii="Diagramm" w:hAnsi="Diagramm" w:cs="Calibri"/>
          <w:lang w:val="en-US" w:eastAsia="pl-PL"/>
        </w:rPr>
        <w:t xml:space="preserve">was the day </w:t>
      </w:r>
      <w:r w:rsidR="006019AF" w:rsidRPr="00DD47B3">
        <w:rPr>
          <w:rFonts w:ascii="Diagramm" w:hAnsi="Diagramm" w:cs="Calibri"/>
          <w:lang w:val="en-US" w:eastAsia="pl-PL"/>
        </w:rPr>
        <w:t xml:space="preserve">that Cosentino </w:t>
      </w:r>
      <w:r w:rsidR="00405F51" w:rsidRPr="00DD47B3">
        <w:rPr>
          <w:rFonts w:ascii="Diagramm" w:hAnsi="Diagramm" w:cs="Calibri"/>
          <w:lang w:val="en-US" w:eastAsia="pl-PL"/>
        </w:rPr>
        <w:t xml:space="preserve">dedicated to art. </w:t>
      </w:r>
      <w:r w:rsidR="006019AF" w:rsidRPr="00DD47B3">
        <w:rPr>
          <w:rFonts w:ascii="Diagramm" w:hAnsi="Diagramm" w:cs="Calibri"/>
          <w:lang w:val="en-US" w:eastAsia="pl-PL"/>
        </w:rPr>
        <w:t>D</w:t>
      </w:r>
      <w:r w:rsidR="00DA15EB" w:rsidRPr="00DD47B3">
        <w:rPr>
          <w:rFonts w:ascii="Diagramm" w:hAnsi="Diagramm" w:cs="Calibri"/>
          <w:lang w:val="en-US" w:eastAsia="pl-PL"/>
        </w:rPr>
        <w:t>esigners</w:t>
      </w:r>
      <w:r w:rsidR="006019AF" w:rsidRPr="00DD47B3">
        <w:rPr>
          <w:rFonts w:ascii="Diagramm" w:hAnsi="Diagramm" w:cs="Calibri"/>
          <w:lang w:val="en-US" w:eastAsia="pl-PL"/>
        </w:rPr>
        <w:t xml:space="preserve"> invited to the booth</w:t>
      </w:r>
      <w:r w:rsidR="00ED299F" w:rsidRPr="00DD47B3">
        <w:rPr>
          <w:rFonts w:ascii="Diagramm" w:hAnsi="Diagramm" w:cs="Calibri"/>
          <w:lang w:val="en-US" w:eastAsia="pl-PL"/>
        </w:rPr>
        <w:t>,</w:t>
      </w:r>
      <w:r w:rsidR="00DA15EB" w:rsidRPr="00DD47B3">
        <w:rPr>
          <w:rFonts w:ascii="Diagramm" w:hAnsi="Diagramm" w:cs="Calibri"/>
          <w:lang w:val="en-US" w:eastAsia="pl-PL"/>
        </w:rPr>
        <w:t xml:space="preserve"> hosted by Ewa Mierzejewska</w:t>
      </w:r>
      <w:r w:rsidR="006019AF" w:rsidRPr="00DD47B3">
        <w:rPr>
          <w:rFonts w:ascii="Diagramm" w:hAnsi="Diagramm" w:cs="Calibri"/>
          <w:lang w:val="en-US" w:eastAsia="pl-PL"/>
        </w:rPr>
        <w:t xml:space="preserve"> -</w:t>
      </w:r>
      <w:r w:rsidR="00DA15EB" w:rsidRPr="00DD47B3">
        <w:rPr>
          <w:rFonts w:ascii="Diagramm" w:hAnsi="Diagramm" w:cs="Calibri"/>
          <w:lang w:val="en-US" w:eastAsia="pl-PL"/>
        </w:rPr>
        <w:t xml:space="preserve"> </w:t>
      </w:r>
      <w:r w:rsidR="006019AF" w:rsidRPr="00DD47B3">
        <w:rPr>
          <w:rFonts w:ascii="Diagramm" w:hAnsi="Diagramm" w:cs="Calibri"/>
          <w:lang w:val="en-US" w:eastAsia="pl-PL"/>
        </w:rPr>
        <w:t>journalist</w:t>
      </w:r>
      <w:r w:rsidR="00594ABB" w:rsidRPr="00DD47B3">
        <w:rPr>
          <w:rFonts w:ascii="Diagramm" w:hAnsi="Diagramm" w:cs="Calibri"/>
          <w:lang w:val="en-US" w:eastAsia="pl-PL"/>
        </w:rPr>
        <w:t xml:space="preserve"> and art</w:t>
      </w:r>
      <w:r w:rsidR="00ED299F" w:rsidRPr="00DD47B3">
        <w:rPr>
          <w:rFonts w:ascii="Diagramm" w:hAnsi="Diagramm" w:cs="Calibri"/>
          <w:lang w:val="en-US" w:eastAsia="pl-PL"/>
        </w:rPr>
        <w:t xml:space="preserve"> historian</w:t>
      </w:r>
      <w:r w:rsidR="006019AF" w:rsidRPr="00DD47B3">
        <w:rPr>
          <w:rFonts w:ascii="Diagramm" w:hAnsi="Diagramm" w:cs="Calibri"/>
          <w:lang w:val="en-US" w:eastAsia="pl-PL"/>
        </w:rPr>
        <w:t xml:space="preserve"> -</w:t>
      </w:r>
      <w:r w:rsidR="00ED299F" w:rsidRPr="00DD47B3">
        <w:rPr>
          <w:rFonts w:ascii="Diagramm" w:hAnsi="Diagramm" w:cs="Calibri"/>
          <w:lang w:val="en-US" w:eastAsia="pl-PL"/>
        </w:rPr>
        <w:t xml:space="preserve"> debated </w:t>
      </w:r>
      <w:r w:rsidR="00437895" w:rsidRPr="00DD47B3">
        <w:rPr>
          <w:rFonts w:ascii="Diagramm" w:hAnsi="Diagramm" w:cs="Calibri"/>
          <w:lang w:val="en-US" w:eastAsia="pl-PL"/>
        </w:rPr>
        <w:t xml:space="preserve">about </w:t>
      </w:r>
      <w:r w:rsidR="00437895" w:rsidRPr="00DD47B3">
        <w:rPr>
          <w:rFonts w:ascii="Diagramm" w:hAnsi="Diagramm" w:cs="Calibri"/>
          <w:b/>
          <w:bCs/>
          <w:i/>
          <w:iCs/>
          <w:lang w:val="en-US" w:eastAsia="pl-PL"/>
        </w:rPr>
        <w:t>Art in Architecture</w:t>
      </w:r>
      <w:r w:rsidR="00437895" w:rsidRPr="00DD47B3">
        <w:rPr>
          <w:rFonts w:ascii="Diagramm" w:hAnsi="Diagramm" w:cs="Calibri"/>
          <w:lang w:val="en-US" w:eastAsia="pl-PL"/>
        </w:rPr>
        <w:t xml:space="preserve"> and what role art plays in their everyday projects</w:t>
      </w:r>
      <w:r w:rsidR="006019AF" w:rsidRPr="00DD47B3">
        <w:rPr>
          <w:rFonts w:ascii="Diagramm" w:hAnsi="Diagramm" w:cs="Calibri"/>
          <w:lang w:val="en-US" w:eastAsia="pl-PL"/>
        </w:rPr>
        <w:t>.</w:t>
      </w:r>
      <w:r w:rsidR="00437895" w:rsidRPr="00DD47B3">
        <w:rPr>
          <w:rFonts w:ascii="Diagramm" w:hAnsi="Diagramm" w:cs="Calibri"/>
          <w:lang w:val="en-US" w:eastAsia="pl-PL"/>
        </w:rPr>
        <w:t xml:space="preserve"> </w:t>
      </w:r>
      <w:r w:rsidR="00FC749E" w:rsidRPr="00DD47B3">
        <w:rPr>
          <w:rFonts w:ascii="Diagramm" w:hAnsi="Diagramm" w:cs="Calibri"/>
          <w:lang w:val="en-US" w:eastAsia="pl-PL"/>
        </w:rPr>
        <w:t>T</w:t>
      </w:r>
      <w:r w:rsidR="00695A98" w:rsidRPr="00DD47B3">
        <w:rPr>
          <w:rFonts w:ascii="Diagramm" w:hAnsi="Diagramm" w:cs="Calibri"/>
          <w:lang w:val="en-US" w:eastAsia="pl-PL"/>
        </w:rPr>
        <w:t>he discussion</w:t>
      </w:r>
      <w:r w:rsidR="006019AF" w:rsidRPr="00DD47B3">
        <w:rPr>
          <w:rFonts w:ascii="Diagramm" w:hAnsi="Diagramm" w:cs="Calibri"/>
          <w:lang w:val="en-US" w:eastAsia="pl-PL"/>
        </w:rPr>
        <w:t xml:space="preserve"> </w:t>
      </w:r>
      <w:r w:rsidR="00FC749E" w:rsidRPr="00DD47B3">
        <w:rPr>
          <w:rFonts w:ascii="Diagramm" w:hAnsi="Diagramm" w:cs="Calibri"/>
          <w:lang w:val="en-US" w:eastAsia="pl-PL"/>
        </w:rPr>
        <w:t xml:space="preserve">was a </w:t>
      </w:r>
      <w:r w:rsidR="00FC749E" w:rsidRPr="00DD47B3">
        <w:rPr>
          <w:rFonts w:ascii="Diagramm" w:hAnsi="Diagramm" w:cs="Calibri"/>
          <w:lang w:val="en-US" w:eastAsia="pl-PL"/>
        </w:rPr>
        <w:lastRenderedPageBreak/>
        <w:t>natural</w:t>
      </w:r>
      <w:r w:rsidR="00695A98" w:rsidRPr="00DD47B3">
        <w:rPr>
          <w:rFonts w:ascii="Diagramm" w:hAnsi="Diagramm" w:cs="Calibri"/>
          <w:lang w:val="en-US" w:eastAsia="pl-PL"/>
        </w:rPr>
        <w:t xml:space="preserve"> refer</w:t>
      </w:r>
      <w:r w:rsidR="00FC749E" w:rsidRPr="00DD47B3">
        <w:rPr>
          <w:rFonts w:ascii="Diagramm" w:hAnsi="Diagramm" w:cs="Calibri"/>
          <w:lang w:val="en-US" w:eastAsia="pl-PL"/>
        </w:rPr>
        <w:t>ence</w:t>
      </w:r>
      <w:r w:rsidR="00695A98" w:rsidRPr="00DD47B3">
        <w:rPr>
          <w:rFonts w:ascii="Diagramm" w:hAnsi="Diagramm" w:cs="Calibri"/>
          <w:lang w:val="en-US" w:eastAsia="pl-PL"/>
        </w:rPr>
        <w:t xml:space="preserve"> to the 3</w:t>
      </w:r>
      <w:r w:rsidR="00695A98" w:rsidRPr="00DD47B3">
        <w:rPr>
          <w:rFonts w:ascii="Diagramm" w:hAnsi="Diagramm" w:cs="Calibri"/>
          <w:vertAlign w:val="superscript"/>
          <w:lang w:val="en-US" w:eastAsia="pl-PL"/>
        </w:rPr>
        <w:t>rd</w:t>
      </w:r>
      <w:r w:rsidR="00695A98" w:rsidRPr="00DD47B3">
        <w:rPr>
          <w:rFonts w:ascii="Diagramm" w:hAnsi="Diagramm" w:cs="Calibri"/>
          <w:lang w:val="en-US" w:eastAsia="pl-PL"/>
        </w:rPr>
        <w:t xml:space="preserve"> edition of </w:t>
      </w:r>
      <w:r w:rsidR="00A104FB" w:rsidRPr="00DD47B3">
        <w:rPr>
          <w:rFonts w:ascii="Diagramm" w:hAnsi="Diagramm" w:cs="Calibri"/>
          <w:lang w:val="en-US" w:eastAsia="pl-PL"/>
        </w:rPr>
        <w:t xml:space="preserve">the Art in Architecture Festival, sponsored by Cosentino. </w:t>
      </w:r>
      <w:r w:rsidR="001804ED" w:rsidRPr="00DD47B3">
        <w:rPr>
          <w:rFonts w:ascii="Diagramm" w:hAnsi="Diagramm" w:cs="Calibri"/>
          <w:lang w:val="en-US" w:eastAsia="pl-PL"/>
        </w:rPr>
        <w:t>The festival</w:t>
      </w:r>
      <w:r w:rsidR="005144C3" w:rsidRPr="00DD47B3">
        <w:rPr>
          <w:rFonts w:ascii="Diagramm" w:hAnsi="Diagramm" w:cs="Calibri"/>
          <w:lang w:val="en-US" w:eastAsia="pl-PL"/>
        </w:rPr>
        <w:t xml:space="preserve"> promotes </w:t>
      </w:r>
      <w:r w:rsidR="00452305" w:rsidRPr="00DD47B3">
        <w:rPr>
          <w:rFonts w:ascii="Diagramm" w:hAnsi="Diagramm" w:cs="Calibri"/>
          <w:lang w:val="en-US" w:eastAsia="pl-PL"/>
        </w:rPr>
        <w:t xml:space="preserve">the </w:t>
      </w:r>
      <w:r w:rsidR="00C65F99" w:rsidRPr="00DD47B3">
        <w:rPr>
          <w:rFonts w:ascii="Diagramm" w:hAnsi="Diagramm" w:cs="Calibri"/>
          <w:lang w:val="en-US" w:eastAsia="pl-PL"/>
        </w:rPr>
        <w:t xml:space="preserve">use of art </w:t>
      </w:r>
      <w:r w:rsidR="005F4C7B" w:rsidRPr="00DD47B3">
        <w:rPr>
          <w:rFonts w:ascii="Diagramm" w:hAnsi="Diagramm" w:cs="Calibri"/>
          <w:lang w:val="en-US" w:eastAsia="pl-PL"/>
        </w:rPr>
        <w:t xml:space="preserve">as an important element of </w:t>
      </w:r>
      <w:r w:rsidR="00C65F99" w:rsidRPr="00DD47B3">
        <w:rPr>
          <w:rFonts w:ascii="Diagramm" w:hAnsi="Diagramm" w:cs="Calibri"/>
          <w:lang w:val="en-US" w:eastAsia="pl-PL"/>
        </w:rPr>
        <w:t xml:space="preserve">private, </w:t>
      </w:r>
      <w:r w:rsidR="003F53B7" w:rsidRPr="00DD47B3">
        <w:rPr>
          <w:rFonts w:ascii="Diagramm" w:hAnsi="Diagramm" w:cs="Calibri"/>
          <w:lang w:val="en-US" w:eastAsia="pl-PL"/>
        </w:rPr>
        <w:t>public,</w:t>
      </w:r>
      <w:r w:rsidR="00C65F99" w:rsidRPr="00DD47B3">
        <w:rPr>
          <w:rFonts w:ascii="Diagramm" w:hAnsi="Diagramm" w:cs="Calibri"/>
          <w:lang w:val="en-US" w:eastAsia="pl-PL"/>
        </w:rPr>
        <w:t xml:space="preserve"> and commercial spaces</w:t>
      </w:r>
      <w:r w:rsidR="00682CDC" w:rsidRPr="00DD47B3">
        <w:rPr>
          <w:rFonts w:ascii="Diagramm" w:hAnsi="Diagramm" w:cs="Calibri"/>
          <w:lang w:val="en-US" w:eastAsia="pl-PL"/>
        </w:rPr>
        <w:t>.</w:t>
      </w:r>
      <w:r w:rsidR="003F53B7" w:rsidRPr="00DD47B3">
        <w:rPr>
          <w:rFonts w:ascii="Diagramm" w:hAnsi="Diagramm" w:cs="Calibri"/>
          <w:lang w:val="en-US" w:eastAsia="pl-PL"/>
        </w:rPr>
        <w:t xml:space="preserve"> Its main goal</w:t>
      </w:r>
      <w:r w:rsidR="001804ED" w:rsidRPr="00DD47B3">
        <w:rPr>
          <w:rFonts w:ascii="Diagramm" w:hAnsi="Diagramm" w:cs="Calibri"/>
          <w:lang w:val="en-US" w:eastAsia="pl-PL"/>
        </w:rPr>
        <w:t xml:space="preserve"> is to encourage </w:t>
      </w:r>
      <w:r w:rsidR="00416E87" w:rsidRPr="00DD47B3">
        <w:rPr>
          <w:rFonts w:ascii="Diagramm" w:hAnsi="Diagramm" w:cs="Calibri"/>
          <w:lang w:val="en-US" w:eastAsia="pl-PL"/>
        </w:rPr>
        <w:t xml:space="preserve">and guide </w:t>
      </w:r>
      <w:r w:rsidR="005144C3" w:rsidRPr="00DD47B3">
        <w:rPr>
          <w:rFonts w:ascii="Diagramm" w:hAnsi="Diagramm" w:cs="Calibri"/>
          <w:lang w:val="en-US" w:eastAsia="pl-PL"/>
        </w:rPr>
        <w:t>investors, architects, and interior designers</w:t>
      </w:r>
      <w:r w:rsidR="003F53B7" w:rsidRPr="00DD47B3">
        <w:rPr>
          <w:rFonts w:ascii="Diagramm" w:hAnsi="Diagramm" w:cs="Calibri"/>
          <w:lang w:val="en-US" w:eastAsia="pl-PL"/>
        </w:rPr>
        <w:t xml:space="preserve"> to cooperate with local galleries and artists</w:t>
      </w:r>
      <w:r w:rsidR="00B07A53" w:rsidRPr="00DD47B3">
        <w:rPr>
          <w:rFonts w:ascii="Diagramm" w:eastAsia="Times New Roman" w:hAnsi="Diagramm" w:cs="Calibri"/>
          <w:b/>
          <w:bCs/>
          <w:lang w:val="en-US" w:eastAsia="pl-PL"/>
        </w:rPr>
        <w:t xml:space="preserve"> </w:t>
      </w:r>
    </w:p>
    <w:p w14:paraId="22D0C457" w14:textId="54A125A8" w:rsidR="00B4476C" w:rsidRPr="00DD47B3" w:rsidRDefault="00B4476C" w:rsidP="00163472">
      <w:pPr>
        <w:pStyle w:val="NormalWeb"/>
        <w:shd w:val="clear" w:color="auto" w:fill="FFFFFF"/>
        <w:spacing w:before="0" w:beforeAutospacing="0"/>
        <w:jc w:val="both"/>
        <w:textAlignment w:val="baseline"/>
        <w:rPr>
          <w:rFonts w:ascii="Diagramm" w:hAnsi="Diagramm" w:cs="Calibri"/>
          <w:sz w:val="22"/>
          <w:szCs w:val="22"/>
          <w:lang w:val="en-US"/>
        </w:rPr>
      </w:pPr>
      <w:r w:rsidRPr="00DD47B3">
        <w:rPr>
          <w:rFonts w:ascii="Diagramm" w:hAnsi="Diagramm" w:cs="Calibri"/>
          <w:sz w:val="22"/>
          <w:szCs w:val="22"/>
          <w:lang w:val="en-US"/>
        </w:rPr>
        <w:t>During four intense days of Warsaw Home &amp; Contract 2021, hundreds of talks at the Cosentino stand proved that the innovative Silestone, Dekton and Sensa surfaces, with environmentally friendly production technology, are gaining more and more popularity, becoming the greatest allies of architects, designers, kitchen studios and stonemasons. The artistic atmosphere of the stand, discussions about sustainable architecture and art, the timeless beauty and authenticity of the materials presented are the reasons why the Cosentino exhibition won the hearts of the fair visitors.</w:t>
      </w:r>
    </w:p>
    <w:p w14:paraId="72E1A0BC" w14:textId="02B1D26F" w:rsidR="00165336" w:rsidRPr="00DD47B3" w:rsidRDefault="00165336" w:rsidP="008B40F0">
      <w:pPr>
        <w:jc w:val="both"/>
        <w:rPr>
          <w:rFonts w:ascii="Diagramm" w:hAnsi="Diagramm"/>
        </w:rPr>
      </w:pPr>
      <w:r w:rsidRPr="00DD47B3">
        <w:rPr>
          <w:rFonts w:ascii="Diagramm" w:hAnsi="Diagramm"/>
        </w:rPr>
        <w:t xml:space="preserve">Więcej na </w:t>
      </w:r>
      <w:hyperlink r:id="rId10" w:history="1">
        <w:r w:rsidRPr="00DD47B3">
          <w:rPr>
            <w:rStyle w:val="Hipervnculo"/>
            <w:rFonts w:ascii="Diagramm" w:hAnsi="Diagramm"/>
          </w:rPr>
          <w:t>www.cosentino.com</w:t>
        </w:r>
      </w:hyperlink>
    </w:p>
    <w:sectPr w:rsidR="00165336" w:rsidRPr="00DD47B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6DE78" w14:textId="77777777" w:rsidR="00F93A87" w:rsidRDefault="00F93A87" w:rsidP="00794B35">
      <w:pPr>
        <w:spacing w:after="0" w:line="240" w:lineRule="auto"/>
      </w:pPr>
      <w:r>
        <w:separator/>
      </w:r>
    </w:p>
  </w:endnote>
  <w:endnote w:type="continuationSeparator" w:id="0">
    <w:p w14:paraId="55B42619" w14:textId="77777777" w:rsidR="00F93A87" w:rsidRDefault="00F93A87" w:rsidP="0079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agramm">
    <w:panose1 w:val="020B0003000000020004"/>
    <w:charset w:val="00"/>
    <w:family w:val="swiss"/>
    <w:pitch w:val="variable"/>
    <w:sig w:usb0="80000047" w:usb1="00002073" w:usb2="00000000" w:usb3="00000000" w:csb0="00000093" w:csb1="00000000"/>
  </w:font>
  <w:font w:name="Diagramm Black">
    <w:panose1 w:val="020B0003000000020004"/>
    <w:charset w:val="00"/>
    <w:family w:val="swiss"/>
    <w:pitch w:val="variable"/>
    <w:sig w:usb0="80000047" w:usb1="00002073" w:usb2="00000000" w:usb3="00000000" w:csb0="00000093" w:csb1="00000000"/>
  </w:font>
  <w:font w:name="Diagramm Semi Bold">
    <w:panose1 w:val="020B0003000000020004"/>
    <w:charset w:val="00"/>
    <w:family w:val="swiss"/>
    <w:pitch w:val="variable"/>
    <w:sig w:usb0="80000047" w:usb1="00002073"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9987" w14:textId="77777777" w:rsidR="00A25C60" w:rsidRDefault="00A25C6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2DE1" w14:textId="7ECAB7AF" w:rsidR="00794B35" w:rsidRDefault="00794B35" w:rsidP="00794B35">
    <w:pPr>
      <w:pBdr>
        <w:top w:val="nil"/>
        <w:left w:val="nil"/>
        <w:bottom w:val="nil"/>
        <w:right w:val="nil"/>
        <w:between w:val="nil"/>
      </w:pBdr>
      <w:tabs>
        <w:tab w:val="center" w:pos="4536"/>
        <w:tab w:val="right" w:pos="9072"/>
      </w:tabs>
      <w:spacing w:after="0" w:line="240" w:lineRule="auto"/>
      <w:jc w:val="center"/>
      <w:rPr>
        <w:i/>
        <w:color w:val="000000"/>
        <w:sz w:val="20"/>
        <w:szCs w:val="20"/>
      </w:rPr>
    </w:pPr>
    <w:r>
      <w:rPr>
        <w:i/>
        <w:color w:val="000000"/>
        <w:sz w:val="20"/>
        <w:szCs w:val="20"/>
      </w:rPr>
      <w:t>Biuro prasowe:</w:t>
    </w:r>
  </w:p>
  <w:p w14:paraId="1FEEF957" w14:textId="77777777" w:rsidR="00794B35" w:rsidRDefault="00794B35" w:rsidP="00794B35">
    <w:pPr>
      <w:pBdr>
        <w:top w:val="nil"/>
        <w:left w:val="nil"/>
        <w:bottom w:val="nil"/>
        <w:right w:val="nil"/>
        <w:between w:val="nil"/>
      </w:pBdr>
      <w:tabs>
        <w:tab w:val="center" w:pos="4536"/>
        <w:tab w:val="right" w:pos="9072"/>
      </w:tabs>
      <w:spacing w:after="0" w:line="240" w:lineRule="auto"/>
      <w:jc w:val="center"/>
      <w:rPr>
        <w:i/>
        <w:color w:val="000000"/>
        <w:sz w:val="20"/>
        <w:szCs w:val="20"/>
      </w:rPr>
    </w:pPr>
    <w:r>
      <w:rPr>
        <w:i/>
        <w:color w:val="000000"/>
        <w:sz w:val="20"/>
        <w:szCs w:val="20"/>
      </w:rPr>
      <w:t xml:space="preserve">Olga Kisiel-Konopka, tel. 882 444 811, mail: </w:t>
    </w:r>
    <w:hyperlink r:id="rId1" w:history="1">
      <w:r w:rsidRPr="00931FF4">
        <w:rPr>
          <w:rStyle w:val="Hipervnculo"/>
          <w:i/>
          <w:sz w:val="20"/>
          <w:szCs w:val="20"/>
        </w:rPr>
        <w:t>olga@okkpr.pl</w:t>
      </w:r>
    </w:hyperlink>
  </w:p>
  <w:p w14:paraId="10357B8A" w14:textId="5D57CF95" w:rsidR="00794B35" w:rsidRPr="00794B35" w:rsidRDefault="00794B35" w:rsidP="00794B35">
    <w:pPr>
      <w:pBdr>
        <w:top w:val="nil"/>
        <w:left w:val="nil"/>
        <w:bottom w:val="nil"/>
        <w:right w:val="nil"/>
        <w:between w:val="nil"/>
      </w:pBdr>
      <w:tabs>
        <w:tab w:val="center" w:pos="4536"/>
        <w:tab w:val="right" w:pos="9072"/>
      </w:tabs>
      <w:spacing w:after="0" w:line="240" w:lineRule="auto"/>
      <w:jc w:val="center"/>
      <w:rPr>
        <w:i/>
        <w:color w:val="0563C1" w:themeColor="hyperlink"/>
        <w:sz w:val="20"/>
        <w:szCs w:val="20"/>
        <w:u w:val="single"/>
        <w:lang w:val="en-US"/>
      </w:rPr>
    </w:pPr>
    <w:r w:rsidRPr="00A450C8">
      <w:rPr>
        <w:i/>
        <w:color w:val="000000"/>
        <w:sz w:val="20"/>
        <w:szCs w:val="20"/>
      </w:rPr>
      <w:t xml:space="preserve">         </w:t>
    </w:r>
    <w:r w:rsidRPr="00390BF0">
      <w:rPr>
        <w:i/>
        <w:color w:val="000000"/>
        <w:sz w:val="20"/>
        <w:szCs w:val="20"/>
        <w:lang w:val="en-US"/>
      </w:rPr>
      <w:t>Anna Antovska, tel.</w:t>
    </w:r>
    <w:r w:rsidRPr="0034476E">
      <w:rPr>
        <w:color w:val="595959"/>
        <w:lang w:val="en-US"/>
      </w:rPr>
      <w:t xml:space="preserve"> </w:t>
    </w:r>
    <w:r w:rsidRPr="00390BF0">
      <w:rPr>
        <w:i/>
        <w:color w:val="000000"/>
        <w:sz w:val="20"/>
        <w:szCs w:val="20"/>
        <w:lang w:val="en-US"/>
      </w:rPr>
      <w:t>575 569 566, mail:</w:t>
    </w:r>
    <w:r>
      <w:rPr>
        <w:color w:val="595959"/>
        <w:lang w:val="en-US"/>
      </w:rPr>
      <w:t xml:space="preserve"> </w:t>
    </w:r>
    <w:hyperlink r:id="rId2" w:history="1">
      <w:r w:rsidRPr="00390BF0">
        <w:rPr>
          <w:rStyle w:val="Hipervnculo"/>
          <w:i/>
          <w:sz w:val="20"/>
          <w:szCs w:val="20"/>
          <w:lang w:val="en-US"/>
        </w:rPr>
        <w:t>anna.antovska@okkpr.pl</w:t>
      </w:r>
    </w:hyperlink>
  </w:p>
  <w:p w14:paraId="5532C76D" w14:textId="2C83F4EC" w:rsidR="00794B35" w:rsidRPr="00794B35" w:rsidRDefault="00A25C60" w:rsidP="00794B35">
    <w:pPr>
      <w:pBdr>
        <w:top w:val="nil"/>
        <w:left w:val="nil"/>
        <w:bottom w:val="nil"/>
        <w:right w:val="nil"/>
        <w:between w:val="nil"/>
      </w:pBdr>
      <w:tabs>
        <w:tab w:val="center" w:pos="4536"/>
        <w:tab w:val="right" w:pos="9072"/>
      </w:tabs>
      <w:spacing w:after="0" w:line="240" w:lineRule="auto"/>
      <w:jc w:val="center"/>
      <w:rPr>
        <w:color w:val="0000FF"/>
        <w:sz w:val="20"/>
        <w:szCs w:val="20"/>
        <w:u w:val="single"/>
      </w:rPr>
    </w:pPr>
    <w:hyperlink r:id="rId3">
      <w:r w:rsidR="00794B35" w:rsidRPr="00CC7753">
        <w:rPr>
          <w:color w:val="0000FF"/>
          <w:sz w:val="20"/>
          <w:szCs w:val="20"/>
          <w:u w:val="single"/>
        </w:rPr>
        <w:t>www.okkpr.pl</w:t>
      </w:r>
    </w:hyperlink>
    <w:r w:rsidR="00794B35">
      <w:rPr>
        <w:noProof/>
        <w:color w:val="000000"/>
      </w:rPr>
      <w:drawing>
        <wp:anchor distT="0" distB="0" distL="114300" distR="114300" simplePos="0" relativeHeight="251658240" behindDoc="0" locked="0" layoutInCell="1" allowOverlap="1" wp14:anchorId="628F366C" wp14:editId="21BEF5E5">
          <wp:simplePos x="0" y="0"/>
          <wp:positionH relativeFrom="column">
            <wp:posOffset>2475865</wp:posOffset>
          </wp:positionH>
          <wp:positionV relativeFrom="paragraph">
            <wp:posOffset>207010</wp:posOffset>
          </wp:positionV>
          <wp:extent cx="819150" cy="247650"/>
          <wp:effectExtent l="0" t="0" r="0" b="0"/>
          <wp:wrapTopAndBottom/>
          <wp:docPr id="2" name="image1.jpg" descr="Beznazwy-1"/>
          <wp:cNvGraphicFramePr/>
          <a:graphic xmlns:a="http://schemas.openxmlformats.org/drawingml/2006/main">
            <a:graphicData uri="http://schemas.openxmlformats.org/drawingml/2006/picture">
              <pic:pic xmlns:pic="http://schemas.openxmlformats.org/drawingml/2006/picture">
                <pic:nvPicPr>
                  <pic:cNvPr id="0" name="image1.jpg" descr="Beznazwy-1"/>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819150" cy="24765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6D4B" w14:textId="77777777" w:rsidR="00A25C60" w:rsidRDefault="00A25C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7D747" w14:textId="77777777" w:rsidR="00F93A87" w:rsidRDefault="00F93A87" w:rsidP="00794B35">
      <w:pPr>
        <w:spacing w:after="0" w:line="240" w:lineRule="auto"/>
      </w:pPr>
      <w:r>
        <w:separator/>
      </w:r>
    </w:p>
  </w:footnote>
  <w:footnote w:type="continuationSeparator" w:id="0">
    <w:p w14:paraId="49221459" w14:textId="77777777" w:rsidR="00F93A87" w:rsidRDefault="00F93A87" w:rsidP="00794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CFFF" w14:textId="77777777" w:rsidR="00A25C60" w:rsidRDefault="00A25C6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B188" w14:textId="64D2D741" w:rsidR="00DD47B3" w:rsidRDefault="00DD47B3">
    <w:pPr>
      <w:pStyle w:val="Encabezado"/>
    </w:pPr>
    <w:r>
      <w:rPr>
        <w:noProof/>
      </w:rPr>
      <w:drawing>
        <wp:inline distT="0" distB="0" distL="0" distR="0" wp14:anchorId="0798C976" wp14:editId="1F2CF1AF">
          <wp:extent cx="5760720" cy="2762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760720" cy="2762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4BC7" w14:textId="77777777" w:rsidR="00A25C60" w:rsidRDefault="00A25C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29E3"/>
    <w:multiLevelType w:val="hybridMultilevel"/>
    <w:tmpl w:val="2C3EA8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E9"/>
    <w:rsid w:val="00005B49"/>
    <w:rsid w:val="00007F87"/>
    <w:rsid w:val="00023C17"/>
    <w:rsid w:val="00027571"/>
    <w:rsid w:val="00032E94"/>
    <w:rsid w:val="0005090A"/>
    <w:rsid w:val="000623DE"/>
    <w:rsid w:val="00067834"/>
    <w:rsid w:val="000B544B"/>
    <w:rsid w:val="000B72B4"/>
    <w:rsid w:val="000D2D94"/>
    <w:rsid w:val="000D68F4"/>
    <w:rsid w:val="000F5D05"/>
    <w:rsid w:val="00115874"/>
    <w:rsid w:val="00117EE3"/>
    <w:rsid w:val="00126683"/>
    <w:rsid w:val="00134233"/>
    <w:rsid w:val="00163472"/>
    <w:rsid w:val="00165336"/>
    <w:rsid w:val="001804ED"/>
    <w:rsid w:val="00181820"/>
    <w:rsid w:val="00187BDD"/>
    <w:rsid w:val="001943FD"/>
    <w:rsid w:val="001A52BE"/>
    <w:rsid w:val="001B333A"/>
    <w:rsid w:val="001F2651"/>
    <w:rsid w:val="001F3BD1"/>
    <w:rsid w:val="00202626"/>
    <w:rsid w:val="00207E1B"/>
    <w:rsid w:val="00247211"/>
    <w:rsid w:val="00252936"/>
    <w:rsid w:val="00273E1B"/>
    <w:rsid w:val="002777E7"/>
    <w:rsid w:val="0028230D"/>
    <w:rsid w:val="00282979"/>
    <w:rsid w:val="00292A33"/>
    <w:rsid w:val="002936A2"/>
    <w:rsid w:val="002A2E8F"/>
    <w:rsid w:val="002A2EC1"/>
    <w:rsid w:val="002B4C2B"/>
    <w:rsid w:val="002C17F4"/>
    <w:rsid w:val="002E7DE5"/>
    <w:rsid w:val="002F1EA2"/>
    <w:rsid w:val="003003B4"/>
    <w:rsid w:val="00312F79"/>
    <w:rsid w:val="0035114C"/>
    <w:rsid w:val="00352C9E"/>
    <w:rsid w:val="00353574"/>
    <w:rsid w:val="00353E84"/>
    <w:rsid w:val="003549FF"/>
    <w:rsid w:val="0038333F"/>
    <w:rsid w:val="00383E97"/>
    <w:rsid w:val="003A61EA"/>
    <w:rsid w:val="003C3DCA"/>
    <w:rsid w:val="003D1A0A"/>
    <w:rsid w:val="003E1DCF"/>
    <w:rsid w:val="003F53B7"/>
    <w:rsid w:val="00405647"/>
    <w:rsid w:val="00405F51"/>
    <w:rsid w:val="00416E87"/>
    <w:rsid w:val="004229B3"/>
    <w:rsid w:val="0042559B"/>
    <w:rsid w:val="00437895"/>
    <w:rsid w:val="0044399D"/>
    <w:rsid w:val="00452305"/>
    <w:rsid w:val="004828DE"/>
    <w:rsid w:val="00490B3D"/>
    <w:rsid w:val="004A6518"/>
    <w:rsid w:val="004B46D0"/>
    <w:rsid w:val="004D777C"/>
    <w:rsid w:val="00501D66"/>
    <w:rsid w:val="00501EB4"/>
    <w:rsid w:val="00504960"/>
    <w:rsid w:val="00505365"/>
    <w:rsid w:val="00507080"/>
    <w:rsid w:val="005128D4"/>
    <w:rsid w:val="005144C3"/>
    <w:rsid w:val="0051535F"/>
    <w:rsid w:val="00547C54"/>
    <w:rsid w:val="005547DE"/>
    <w:rsid w:val="005656E5"/>
    <w:rsid w:val="005663DC"/>
    <w:rsid w:val="00577A18"/>
    <w:rsid w:val="00594ABB"/>
    <w:rsid w:val="005B19EC"/>
    <w:rsid w:val="005D6ABD"/>
    <w:rsid w:val="005D7BDB"/>
    <w:rsid w:val="005E2714"/>
    <w:rsid w:val="005E71DA"/>
    <w:rsid w:val="005F4C7B"/>
    <w:rsid w:val="005F6812"/>
    <w:rsid w:val="005F7153"/>
    <w:rsid w:val="006019AF"/>
    <w:rsid w:val="00626D59"/>
    <w:rsid w:val="00632B77"/>
    <w:rsid w:val="00654B4B"/>
    <w:rsid w:val="00682CDC"/>
    <w:rsid w:val="00695A98"/>
    <w:rsid w:val="006A6FE4"/>
    <w:rsid w:val="006B378A"/>
    <w:rsid w:val="006B3F56"/>
    <w:rsid w:val="006C5BA9"/>
    <w:rsid w:val="006F74A1"/>
    <w:rsid w:val="00713B91"/>
    <w:rsid w:val="007161FA"/>
    <w:rsid w:val="007238BF"/>
    <w:rsid w:val="00754ADD"/>
    <w:rsid w:val="00756D76"/>
    <w:rsid w:val="007737AE"/>
    <w:rsid w:val="00780DE9"/>
    <w:rsid w:val="00794B35"/>
    <w:rsid w:val="007B0541"/>
    <w:rsid w:val="007C37D3"/>
    <w:rsid w:val="007D609E"/>
    <w:rsid w:val="007F2F0B"/>
    <w:rsid w:val="0081125B"/>
    <w:rsid w:val="00827082"/>
    <w:rsid w:val="0083378E"/>
    <w:rsid w:val="008430DF"/>
    <w:rsid w:val="00871A4F"/>
    <w:rsid w:val="00887D3A"/>
    <w:rsid w:val="008927CE"/>
    <w:rsid w:val="008B40F0"/>
    <w:rsid w:val="008B600F"/>
    <w:rsid w:val="008D05C7"/>
    <w:rsid w:val="008D0A44"/>
    <w:rsid w:val="008E23CC"/>
    <w:rsid w:val="008F1E1C"/>
    <w:rsid w:val="00904470"/>
    <w:rsid w:val="00917FCD"/>
    <w:rsid w:val="009301B1"/>
    <w:rsid w:val="009406B8"/>
    <w:rsid w:val="00990949"/>
    <w:rsid w:val="009C661D"/>
    <w:rsid w:val="009F2200"/>
    <w:rsid w:val="009F5530"/>
    <w:rsid w:val="009F7947"/>
    <w:rsid w:val="00A0313A"/>
    <w:rsid w:val="00A104FB"/>
    <w:rsid w:val="00A158C4"/>
    <w:rsid w:val="00A25C60"/>
    <w:rsid w:val="00A473A3"/>
    <w:rsid w:val="00A6284D"/>
    <w:rsid w:val="00A8285E"/>
    <w:rsid w:val="00A82FE9"/>
    <w:rsid w:val="00AC3CBA"/>
    <w:rsid w:val="00B02A42"/>
    <w:rsid w:val="00B07A53"/>
    <w:rsid w:val="00B137CB"/>
    <w:rsid w:val="00B178B6"/>
    <w:rsid w:val="00B4476C"/>
    <w:rsid w:val="00B74F3C"/>
    <w:rsid w:val="00B819F9"/>
    <w:rsid w:val="00B97B63"/>
    <w:rsid w:val="00BB14EA"/>
    <w:rsid w:val="00BB7D01"/>
    <w:rsid w:val="00BD6267"/>
    <w:rsid w:val="00BF3EEA"/>
    <w:rsid w:val="00BF7D64"/>
    <w:rsid w:val="00C26C36"/>
    <w:rsid w:val="00C54820"/>
    <w:rsid w:val="00C64E09"/>
    <w:rsid w:val="00C65F99"/>
    <w:rsid w:val="00C80E6B"/>
    <w:rsid w:val="00C8799D"/>
    <w:rsid w:val="00C920FF"/>
    <w:rsid w:val="00C97F13"/>
    <w:rsid w:val="00D225C6"/>
    <w:rsid w:val="00D30360"/>
    <w:rsid w:val="00D30992"/>
    <w:rsid w:val="00D55E14"/>
    <w:rsid w:val="00D70CC1"/>
    <w:rsid w:val="00DA15EB"/>
    <w:rsid w:val="00DD47B3"/>
    <w:rsid w:val="00DE097A"/>
    <w:rsid w:val="00DE2000"/>
    <w:rsid w:val="00DE4577"/>
    <w:rsid w:val="00E20187"/>
    <w:rsid w:val="00E21B6A"/>
    <w:rsid w:val="00E7412A"/>
    <w:rsid w:val="00E93A4E"/>
    <w:rsid w:val="00EA1217"/>
    <w:rsid w:val="00EA2683"/>
    <w:rsid w:val="00EA739B"/>
    <w:rsid w:val="00ED299F"/>
    <w:rsid w:val="00ED37E6"/>
    <w:rsid w:val="00EF168E"/>
    <w:rsid w:val="00EF655D"/>
    <w:rsid w:val="00F16666"/>
    <w:rsid w:val="00F233C7"/>
    <w:rsid w:val="00F27634"/>
    <w:rsid w:val="00F32913"/>
    <w:rsid w:val="00F4652A"/>
    <w:rsid w:val="00F9301A"/>
    <w:rsid w:val="00F93A87"/>
    <w:rsid w:val="00FC3446"/>
    <w:rsid w:val="00FC749E"/>
    <w:rsid w:val="00FE0415"/>
    <w:rsid w:val="06E08000"/>
    <w:rsid w:val="163E7712"/>
    <w:rsid w:val="1E277782"/>
    <w:rsid w:val="21863DD2"/>
    <w:rsid w:val="21C89D5D"/>
    <w:rsid w:val="25003E1F"/>
    <w:rsid w:val="27D0D924"/>
    <w:rsid w:val="29BA86E5"/>
    <w:rsid w:val="39289D41"/>
    <w:rsid w:val="3AE38FDD"/>
    <w:rsid w:val="4133AF26"/>
    <w:rsid w:val="42CF7F87"/>
    <w:rsid w:val="4C38ABF3"/>
    <w:rsid w:val="5151C076"/>
    <w:rsid w:val="54896138"/>
    <w:rsid w:val="602B2303"/>
    <w:rsid w:val="6947EF04"/>
    <w:rsid w:val="6C8256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DB532"/>
  <w15:chartTrackingRefBased/>
  <w15:docId w15:val="{331D6934-7EB9-4E80-9602-27403FDC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4B35"/>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794B35"/>
  </w:style>
  <w:style w:type="paragraph" w:styleId="Piedepgina">
    <w:name w:val="footer"/>
    <w:basedOn w:val="Normal"/>
    <w:link w:val="PiedepginaCar"/>
    <w:uiPriority w:val="99"/>
    <w:unhideWhenUsed/>
    <w:rsid w:val="00794B35"/>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794B35"/>
  </w:style>
  <w:style w:type="character" w:styleId="Hipervnculo">
    <w:name w:val="Hyperlink"/>
    <w:basedOn w:val="Fuentedeprrafopredeter"/>
    <w:uiPriority w:val="99"/>
    <w:unhideWhenUsed/>
    <w:rsid w:val="00794B35"/>
    <w:rPr>
      <w:color w:val="0563C1" w:themeColor="hyperlink"/>
      <w:u w:val="single"/>
    </w:rPr>
  </w:style>
  <w:style w:type="character" w:styleId="Mencinsinresolver">
    <w:name w:val="Unresolved Mention"/>
    <w:basedOn w:val="Fuentedeprrafopredeter"/>
    <w:uiPriority w:val="99"/>
    <w:semiHidden/>
    <w:unhideWhenUsed/>
    <w:rsid w:val="00165336"/>
    <w:rPr>
      <w:color w:val="605E5C"/>
      <w:shd w:val="clear" w:color="auto" w:fill="E1DFDD"/>
    </w:rPr>
  </w:style>
  <w:style w:type="paragraph" w:styleId="NormalWeb">
    <w:name w:val="Normal (Web)"/>
    <w:basedOn w:val="Normal"/>
    <w:uiPriority w:val="99"/>
    <w:semiHidden/>
    <w:unhideWhenUsed/>
    <w:rsid w:val="00EF655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fasis">
    <w:name w:val="Emphasis"/>
    <w:basedOn w:val="Fuentedeprrafopredeter"/>
    <w:uiPriority w:val="20"/>
    <w:qFormat/>
    <w:rsid w:val="003E1DCF"/>
    <w:rPr>
      <w:i/>
      <w:iCs/>
    </w:rPr>
  </w:style>
  <w:style w:type="character" w:styleId="Textoennegrita">
    <w:name w:val="Strong"/>
    <w:basedOn w:val="Fuentedeprrafopredeter"/>
    <w:uiPriority w:val="22"/>
    <w:qFormat/>
    <w:rsid w:val="00E741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5437">
      <w:bodyDiv w:val="1"/>
      <w:marLeft w:val="0"/>
      <w:marRight w:val="0"/>
      <w:marTop w:val="0"/>
      <w:marBottom w:val="0"/>
      <w:divBdr>
        <w:top w:val="none" w:sz="0" w:space="0" w:color="auto"/>
        <w:left w:val="none" w:sz="0" w:space="0" w:color="auto"/>
        <w:bottom w:val="none" w:sz="0" w:space="0" w:color="auto"/>
        <w:right w:val="none" w:sz="0" w:space="0" w:color="auto"/>
      </w:divBdr>
    </w:div>
    <w:div w:id="524515618">
      <w:bodyDiv w:val="1"/>
      <w:marLeft w:val="0"/>
      <w:marRight w:val="0"/>
      <w:marTop w:val="0"/>
      <w:marBottom w:val="0"/>
      <w:divBdr>
        <w:top w:val="none" w:sz="0" w:space="0" w:color="auto"/>
        <w:left w:val="none" w:sz="0" w:space="0" w:color="auto"/>
        <w:bottom w:val="none" w:sz="0" w:space="0" w:color="auto"/>
        <w:right w:val="none" w:sz="0" w:space="0" w:color="auto"/>
      </w:divBdr>
    </w:div>
    <w:div w:id="540750313">
      <w:bodyDiv w:val="1"/>
      <w:marLeft w:val="0"/>
      <w:marRight w:val="0"/>
      <w:marTop w:val="0"/>
      <w:marBottom w:val="0"/>
      <w:divBdr>
        <w:top w:val="none" w:sz="0" w:space="0" w:color="auto"/>
        <w:left w:val="none" w:sz="0" w:space="0" w:color="auto"/>
        <w:bottom w:val="none" w:sz="0" w:space="0" w:color="auto"/>
        <w:right w:val="none" w:sz="0" w:space="0" w:color="auto"/>
      </w:divBdr>
    </w:div>
    <w:div w:id="778571137">
      <w:bodyDiv w:val="1"/>
      <w:marLeft w:val="0"/>
      <w:marRight w:val="0"/>
      <w:marTop w:val="0"/>
      <w:marBottom w:val="0"/>
      <w:divBdr>
        <w:top w:val="none" w:sz="0" w:space="0" w:color="auto"/>
        <w:left w:val="none" w:sz="0" w:space="0" w:color="auto"/>
        <w:bottom w:val="none" w:sz="0" w:space="0" w:color="auto"/>
        <w:right w:val="none" w:sz="0" w:space="0" w:color="auto"/>
      </w:divBdr>
    </w:div>
    <w:div w:id="1120295356">
      <w:bodyDiv w:val="1"/>
      <w:marLeft w:val="0"/>
      <w:marRight w:val="0"/>
      <w:marTop w:val="0"/>
      <w:marBottom w:val="0"/>
      <w:divBdr>
        <w:top w:val="none" w:sz="0" w:space="0" w:color="auto"/>
        <w:left w:val="none" w:sz="0" w:space="0" w:color="auto"/>
        <w:bottom w:val="none" w:sz="0" w:space="0" w:color="auto"/>
        <w:right w:val="none" w:sz="0" w:space="0" w:color="auto"/>
      </w:divBdr>
    </w:div>
    <w:div w:id="122140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osentin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okkpr.pl" TargetMode="External"/><Relationship Id="rId2" Type="http://schemas.openxmlformats.org/officeDocument/2006/relationships/hyperlink" Target="mailto:anna.antovska@okkpr.pl" TargetMode="External"/><Relationship Id="rId1" Type="http://schemas.openxmlformats.org/officeDocument/2006/relationships/hyperlink" Target="mailto:olga@okkpr.pl" TargetMode="External"/><Relationship Id="rId4"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241899062926046AE56E70C6FB5E8A5" ma:contentTypeVersion="12" ma:contentTypeDescription="Crear nuevo documento." ma:contentTypeScope="" ma:versionID="b40de5596992ce90ac86a5c194853960">
  <xsd:schema xmlns:xsd="http://www.w3.org/2001/XMLSchema" xmlns:xs="http://www.w3.org/2001/XMLSchema" xmlns:p="http://schemas.microsoft.com/office/2006/metadata/properties" xmlns:ns2="c21fdff4-591e-481b-b331-6b9a1001e9a6" xmlns:ns3="708235da-3459-4e8e-8e97-466a69165be2" targetNamespace="http://schemas.microsoft.com/office/2006/metadata/properties" ma:root="true" ma:fieldsID="97cfed3c9243dd769c1662bcada69845" ns2:_="" ns3:_="">
    <xsd:import namespace="c21fdff4-591e-481b-b331-6b9a1001e9a6"/>
    <xsd:import namespace="708235da-3459-4e8e-8e97-466a69165b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fdff4-591e-481b-b331-6b9a1001e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8235da-3459-4e8e-8e97-466a69165be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D447E0-DFCD-48CA-9D4A-A59439BED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fdff4-591e-481b-b331-6b9a1001e9a6"/>
    <ds:schemaRef ds:uri="708235da-3459-4e8e-8e97-466a69165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C7E59F-126F-46F0-9EF6-C325B6970036}">
  <ds:schemaRefs>
    <ds:schemaRef ds:uri="http://schemas.microsoft.com/sharepoint/v3/contenttype/forms"/>
  </ds:schemaRefs>
</ds:datastoreItem>
</file>

<file path=customXml/itemProps3.xml><?xml version="1.0" encoding="utf-8"?>
<ds:datastoreItem xmlns:ds="http://schemas.openxmlformats.org/officeDocument/2006/customXml" ds:itemID="{723FE2DA-D4B5-4CE0-955F-5E4CB78A51C3}">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b57fa918-5db8-4bfd-9b72-d4783a392709}" enabled="0" method="" siteId="{b57fa918-5db8-4bfd-9b72-d4783a392709}"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3759</Characters>
  <Application>Microsoft Office Word</Application>
  <DocSecurity>0</DocSecurity>
  <Lines>31</Lines>
  <Paragraphs>8</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OKK Olga Kisiel-Konopka</dc:creator>
  <cp:keywords/>
  <dc:description/>
  <cp:lastModifiedBy>Pilar Maria Navarro Garcia</cp:lastModifiedBy>
  <cp:revision>2</cp:revision>
  <dcterms:created xsi:type="dcterms:W3CDTF">2021-11-10T10:33:00Z</dcterms:created>
  <dcterms:modified xsi:type="dcterms:W3CDTF">2021-11-10T10:33:00Z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0x0101004241899062926046AE56E70C6FB5E8A5</vt:lpwstr>
  </property>
</Properties>
</file>